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7A10F" w14:textId="30E6A43F" w:rsidR="00A65214" w:rsidRPr="00D11187" w:rsidRDefault="002A16D8" w:rsidP="00A65214">
      <w:pPr>
        <w:spacing w:line="440" w:lineRule="exact"/>
        <w:jc w:val="center"/>
        <w:rPr>
          <w:rFonts w:ascii="方正小标宋简体" w:eastAsia="方正小标宋简体" w:hAnsi="仿宋" w:cs="宋体"/>
          <w:color w:val="000000" w:themeColor="text1"/>
          <w:sz w:val="36"/>
          <w:szCs w:val="32"/>
        </w:rPr>
      </w:pPr>
      <w:r w:rsidRPr="00D11187">
        <w:rPr>
          <w:rFonts w:ascii="方正小标宋简体" w:eastAsia="方正小标宋简体" w:hAnsi="仿宋" w:cs="宋体" w:hint="eastAsia"/>
          <w:color w:val="000000" w:themeColor="text1"/>
          <w:sz w:val="36"/>
          <w:szCs w:val="32"/>
        </w:rPr>
        <w:t>博士</w:t>
      </w:r>
      <w:r w:rsidR="00A65214" w:rsidRPr="00D11187">
        <w:rPr>
          <w:rFonts w:ascii="方正小标宋简体" w:eastAsia="方正小标宋简体" w:hAnsi="仿宋" w:cs="宋体" w:hint="eastAsia"/>
          <w:color w:val="000000" w:themeColor="text1"/>
          <w:sz w:val="36"/>
          <w:szCs w:val="32"/>
        </w:rPr>
        <w:t>网络应试平台使用指南(考生版)</w:t>
      </w:r>
    </w:p>
    <w:p w14:paraId="25341186" w14:textId="77777777" w:rsidR="006714CB" w:rsidRDefault="006714CB" w:rsidP="006714CB">
      <w:pPr>
        <w:tabs>
          <w:tab w:val="center" w:pos="4153"/>
        </w:tabs>
        <w:spacing w:line="480" w:lineRule="exact"/>
        <w:ind w:firstLineChars="200" w:firstLine="560"/>
        <w:jc w:val="center"/>
        <w:rPr>
          <w:rFonts w:ascii="仿宋" w:eastAsia="仿宋" w:hAnsi="仿宋" w:cs="仿宋"/>
          <w:color w:val="000000" w:themeColor="text1"/>
          <w:sz w:val="28"/>
          <w:szCs w:val="28"/>
        </w:rPr>
      </w:pPr>
    </w:p>
    <w:p w14:paraId="7FFE3BD4" w14:textId="2C16ECA5" w:rsidR="00C64880" w:rsidRPr="006714CB" w:rsidRDefault="00C64880" w:rsidP="00C64880">
      <w:pPr>
        <w:spacing w:line="480" w:lineRule="exact"/>
        <w:rPr>
          <w:rFonts w:ascii="仿宋" w:eastAsia="仿宋" w:hAnsi="仿宋" w:cs="仿宋"/>
          <w:b/>
          <w:bCs/>
          <w:color w:val="000000" w:themeColor="text1"/>
          <w:sz w:val="28"/>
          <w:szCs w:val="28"/>
        </w:rPr>
      </w:pPr>
      <w:bookmarkStart w:id="0" w:name="_GoBack"/>
      <w:bookmarkEnd w:id="0"/>
      <w:r w:rsidRPr="006714CB">
        <w:rPr>
          <w:rFonts w:ascii="仿宋" w:eastAsia="仿宋" w:hAnsi="仿宋" w:cs="仿宋"/>
          <w:b/>
          <w:bCs/>
          <w:color w:val="000000" w:themeColor="text1"/>
          <w:sz w:val="28"/>
          <w:szCs w:val="28"/>
        </w:rPr>
        <w:t>三、网络</w:t>
      </w:r>
      <w:r w:rsidRPr="006714CB">
        <w:rPr>
          <w:rFonts w:ascii="仿宋" w:eastAsia="仿宋" w:hAnsi="仿宋" w:cs="仿宋" w:hint="eastAsia"/>
          <w:b/>
          <w:bCs/>
          <w:color w:val="000000" w:themeColor="text1"/>
          <w:sz w:val="28"/>
          <w:szCs w:val="28"/>
        </w:rPr>
        <w:t>复试</w:t>
      </w:r>
      <w:r w:rsidRPr="006714CB">
        <w:rPr>
          <w:rFonts w:ascii="仿宋" w:eastAsia="仿宋" w:hAnsi="仿宋" w:cs="仿宋"/>
          <w:b/>
          <w:bCs/>
          <w:color w:val="000000" w:themeColor="text1"/>
          <w:sz w:val="28"/>
          <w:szCs w:val="28"/>
        </w:rPr>
        <w:t>流程</w:t>
      </w:r>
    </w:p>
    <w:p w14:paraId="05920467" w14:textId="56A035AE" w:rsidR="00BB1735" w:rsidRDefault="00B03B0F" w:rsidP="00BB1735">
      <w:pPr>
        <w:widowControl/>
        <w:shd w:val="clear" w:color="auto" w:fill="FFFFFF"/>
        <w:spacing w:line="480" w:lineRule="exact"/>
        <w:ind w:firstLine="482"/>
        <w:rPr>
          <w:rFonts w:ascii="仿宋" w:eastAsia="仿宋" w:hAnsi="仿宋" w:cs="Times New Roman"/>
          <w:color w:val="000000" w:themeColor="text1"/>
          <w:kern w:val="0"/>
          <w:sz w:val="28"/>
          <w:szCs w:val="28"/>
        </w:rPr>
      </w:pPr>
      <w:r>
        <w:rPr>
          <w:rFonts w:ascii="仿宋" w:eastAsia="仿宋" w:hAnsi="仿宋" w:cs="Times New Roman" w:hint="eastAsia"/>
          <w:color w:val="000000" w:themeColor="text1"/>
          <w:kern w:val="0"/>
          <w:sz w:val="28"/>
          <w:szCs w:val="28"/>
        </w:rPr>
        <w:t>考生初试结束后，请关注学院官网通知确认</w:t>
      </w:r>
      <w:r w:rsidR="007B3CC4">
        <w:rPr>
          <w:rFonts w:ascii="仿宋" w:eastAsia="仿宋" w:hAnsi="仿宋" w:cs="Times New Roman" w:hint="eastAsia"/>
          <w:color w:val="000000" w:themeColor="text1"/>
          <w:kern w:val="0"/>
          <w:sz w:val="28"/>
          <w:szCs w:val="28"/>
        </w:rPr>
        <w:t>是否</w:t>
      </w:r>
      <w:r>
        <w:rPr>
          <w:rFonts w:ascii="仿宋" w:eastAsia="仿宋" w:hAnsi="仿宋" w:cs="Times New Roman" w:hint="eastAsia"/>
          <w:color w:val="000000" w:themeColor="text1"/>
          <w:kern w:val="0"/>
          <w:sz w:val="28"/>
          <w:szCs w:val="28"/>
        </w:rPr>
        <w:t>进入复试</w:t>
      </w:r>
      <w:r w:rsidR="00BB1735" w:rsidRPr="006714CB">
        <w:rPr>
          <w:rFonts w:ascii="仿宋" w:eastAsia="仿宋" w:hAnsi="仿宋" w:cs="Times New Roman"/>
          <w:color w:val="000000" w:themeColor="text1"/>
          <w:kern w:val="0"/>
          <w:sz w:val="28"/>
          <w:szCs w:val="28"/>
        </w:rPr>
        <w:t>。</w:t>
      </w:r>
      <w:r>
        <w:rPr>
          <w:rFonts w:ascii="仿宋" w:eastAsia="仿宋" w:hAnsi="仿宋" w:cs="Times New Roman" w:hint="eastAsia"/>
          <w:color w:val="000000" w:themeColor="text1"/>
          <w:kern w:val="0"/>
          <w:sz w:val="28"/>
          <w:szCs w:val="28"/>
        </w:rPr>
        <w:t>进入复试的考试需提供</w:t>
      </w:r>
      <w:r w:rsidR="006F7AF0">
        <w:rPr>
          <w:rFonts w:ascii="仿宋" w:eastAsia="仿宋" w:hAnsi="仿宋" w:cs="Times New Roman" w:hint="eastAsia"/>
          <w:color w:val="000000" w:themeColor="text1"/>
          <w:kern w:val="0"/>
          <w:sz w:val="28"/>
          <w:szCs w:val="28"/>
        </w:rPr>
        <w:t>以下材料：</w:t>
      </w:r>
    </w:p>
    <w:p w14:paraId="0B5193B1" w14:textId="34E419AC" w:rsidR="006F7AF0" w:rsidRDefault="006F7AF0" w:rsidP="007B3CC4">
      <w:pPr>
        <w:widowControl/>
        <w:shd w:val="clear" w:color="auto" w:fill="FFFFFF"/>
        <w:spacing w:line="480" w:lineRule="exact"/>
        <w:ind w:firstLineChars="200" w:firstLine="560"/>
        <w:rPr>
          <w:rFonts w:ascii="仿宋" w:eastAsia="仿宋" w:hAnsi="仿宋" w:cs="Times New Roman"/>
          <w:color w:val="000000" w:themeColor="text1"/>
          <w:kern w:val="0"/>
          <w:sz w:val="28"/>
          <w:szCs w:val="28"/>
        </w:rPr>
      </w:pPr>
      <w:r>
        <w:rPr>
          <w:rFonts w:ascii="仿宋" w:eastAsia="仿宋" w:hAnsi="仿宋" w:cs="Times New Roman" w:hint="eastAsia"/>
          <w:color w:val="000000" w:themeColor="text1"/>
          <w:kern w:val="0"/>
          <w:sz w:val="28"/>
          <w:szCs w:val="28"/>
        </w:rPr>
        <w:t>（1）签字版的</w:t>
      </w:r>
      <w:r w:rsidRPr="001F39D4">
        <w:rPr>
          <w:rFonts w:ascii="仿宋" w:eastAsia="仿宋" w:hAnsi="仿宋"/>
          <w:b/>
          <w:bCs/>
          <w:color w:val="000000" w:themeColor="text1"/>
          <w:spacing w:val="8"/>
          <w:sz w:val="28"/>
          <w:szCs w:val="28"/>
        </w:rPr>
        <w:t>《复试考生思想政治素质和品德考核情况表》</w:t>
      </w:r>
    </w:p>
    <w:p w14:paraId="1E8DC44F" w14:textId="77777777" w:rsidR="00B03B0F" w:rsidRPr="006714CB" w:rsidRDefault="00B03B0F" w:rsidP="00B03B0F">
      <w:pPr>
        <w:pStyle w:val="af0"/>
        <w:snapToGrid w:val="0"/>
        <w:spacing w:before="0" w:beforeAutospacing="0" w:after="0" w:afterAutospacing="0" w:line="480" w:lineRule="exact"/>
        <w:ind w:firstLineChars="200" w:firstLine="592"/>
        <w:jc w:val="both"/>
        <w:rPr>
          <w:rFonts w:ascii="仿宋" w:eastAsia="仿宋" w:hAnsi="仿宋"/>
          <w:color w:val="000000" w:themeColor="text1"/>
          <w:spacing w:val="8"/>
          <w:sz w:val="28"/>
          <w:szCs w:val="28"/>
        </w:rPr>
      </w:pPr>
      <w:r w:rsidRPr="006714CB">
        <w:rPr>
          <w:rFonts w:ascii="仿宋" w:eastAsia="仿宋" w:hAnsi="仿宋" w:hint="eastAsia"/>
          <w:color w:val="000000" w:themeColor="text1"/>
          <w:spacing w:val="8"/>
          <w:sz w:val="28"/>
          <w:szCs w:val="28"/>
        </w:rPr>
        <w:t>（</w:t>
      </w:r>
      <w:r w:rsidRPr="006714CB">
        <w:rPr>
          <w:rFonts w:ascii="仿宋" w:eastAsia="仿宋" w:hAnsi="仿宋"/>
          <w:color w:val="000000" w:themeColor="text1"/>
          <w:spacing w:val="8"/>
          <w:sz w:val="28"/>
          <w:szCs w:val="28"/>
        </w:rPr>
        <w:t>2</w:t>
      </w:r>
      <w:r w:rsidRPr="006714CB">
        <w:rPr>
          <w:rFonts w:ascii="仿宋" w:eastAsia="仿宋" w:hAnsi="仿宋" w:hint="eastAsia"/>
          <w:color w:val="000000" w:themeColor="text1"/>
          <w:spacing w:val="8"/>
          <w:sz w:val="28"/>
          <w:szCs w:val="28"/>
        </w:rPr>
        <w:t>）</w:t>
      </w:r>
      <w:r w:rsidRPr="006714CB">
        <w:rPr>
          <w:rFonts w:ascii="仿宋" w:eastAsia="仿宋" w:hAnsi="仿宋"/>
          <w:color w:val="000000" w:themeColor="text1"/>
          <w:spacing w:val="8"/>
          <w:sz w:val="28"/>
          <w:szCs w:val="28"/>
        </w:rPr>
        <w:t>有正式工作单位的在职考生，在复试前还须提供其在职单位同意报考书面证明，并注明是否在职培养。</w:t>
      </w:r>
    </w:p>
    <w:p w14:paraId="3FB0DE8B" w14:textId="77777777" w:rsidR="00B03B0F" w:rsidRPr="006714CB" w:rsidRDefault="00B03B0F" w:rsidP="00B03B0F">
      <w:pPr>
        <w:pStyle w:val="af0"/>
        <w:snapToGrid w:val="0"/>
        <w:spacing w:before="0" w:beforeAutospacing="0" w:after="0" w:afterAutospacing="0" w:line="480" w:lineRule="exact"/>
        <w:ind w:firstLineChars="200" w:firstLine="592"/>
        <w:jc w:val="both"/>
        <w:rPr>
          <w:rFonts w:ascii="仿宋" w:eastAsia="仿宋" w:hAnsi="仿宋"/>
          <w:color w:val="000000" w:themeColor="text1"/>
          <w:spacing w:val="8"/>
          <w:sz w:val="28"/>
          <w:szCs w:val="28"/>
        </w:rPr>
      </w:pPr>
      <w:r w:rsidRPr="006714CB">
        <w:rPr>
          <w:rFonts w:ascii="仿宋" w:eastAsia="仿宋" w:hAnsi="仿宋" w:hint="eastAsia"/>
          <w:color w:val="000000" w:themeColor="text1"/>
          <w:spacing w:val="8"/>
          <w:sz w:val="28"/>
          <w:szCs w:val="28"/>
        </w:rPr>
        <w:t>（</w:t>
      </w:r>
      <w:r w:rsidRPr="006714CB">
        <w:rPr>
          <w:rFonts w:ascii="仿宋" w:eastAsia="仿宋" w:hAnsi="仿宋"/>
          <w:color w:val="000000" w:themeColor="text1"/>
          <w:spacing w:val="8"/>
          <w:sz w:val="28"/>
          <w:szCs w:val="28"/>
        </w:rPr>
        <w:t>3</w:t>
      </w:r>
      <w:r w:rsidRPr="006714CB">
        <w:rPr>
          <w:rFonts w:ascii="仿宋" w:eastAsia="仿宋" w:hAnsi="仿宋" w:hint="eastAsia"/>
          <w:color w:val="000000" w:themeColor="text1"/>
          <w:spacing w:val="8"/>
          <w:sz w:val="28"/>
          <w:szCs w:val="28"/>
        </w:rPr>
        <w:t>）</w:t>
      </w:r>
      <w:r w:rsidRPr="006714CB">
        <w:rPr>
          <w:rFonts w:ascii="仿宋" w:eastAsia="仿宋" w:hAnsi="仿宋"/>
          <w:color w:val="000000" w:themeColor="text1"/>
          <w:spacing w:val="8"/>
          <w:sz w:val="28"/>
          <w:szCs w:val="28"/>
        </w:rPr>
        <w:t>对同等学力考生，在复试前还须提供其报考专业对同等学力考生提出的具体学业要求的书面证明</w:t>
      </w:r>
      <w:r w:rsidRPr="006714CB">
        <w:rPr>
          <w:rFonts w:ascii="仿宋" w:eastAsia="仿宋" w:hAnsi="仿宋" w:hint="eastAsia"/>
          <w:color w:val="000000" w:themeColor="text1"/>
          <w:spacing w:val="8"/>
          <w:sz w:val="28"/>
          <w:szCs w:val="28"/>
        </w:rPr>
        <w:t>和学士学位证书。</w:t>
      </w:r>
    </w:p>
    <w:p w14:paraId="7F565E26" w14:textId="77777777" w:rsidR="00B03B0F" w:rsidRPr="006714CB" w:rsidRDefault="00B03B0F" w:rsidP="00B03B0F">
      <w:pPr>
        <w:pStyle w:val="af0"/>
        <w:snapToGrid w:val="0"/>
        <w:spacing w:before="0" w:beforeAutospacing="0" w:after="0" w:afterAutospacing="0" w:line="480" w:lineRule="exact"/>
        <w:ind w:firstLineChars="200" w:firstLine="592"/>
        <w:jc w:val="both"/>
        <w:rPr>
          <w:rFonts w:ascii="仿宋" w:eastAsia="仿宋" w:hAnsi="仿宋"/>
          <w:color w:val="000000" w:themeColor="text1"/>
          <w:spacing w:val="8"/>
          <w:sz w:val="28"/>
          <w:szCs w:val="28"/>
        </w:rPr>
      </w:pPr>
      <w:r w:rsidRPr="006714CB">
        <w:rPr>
          <w:rFonts w:ascii="仿宋" w:eastAsia="仿宋" w:hAnsi="仿宋" w:hint="eastAsia"/>
          <w:color w:val="000000" w:themeColor="text1"/>
          <w:spacing w:val="8"/>
          <w:sz w:val="28"/>
          <w:szCs w:val="28"/>
        </w:rPr>
        <w:t>（</w:t>
      </w:r>
      <w:r w:rsidRPr="006714CB">
        <w:rPr>
          <w:rFonts w:ascii="仿宋" w:eastAsia="仿宋" w:hAnsi="仿宋"/>
          <w:color w:val="000000" w:themeColor="text1"/>
          <w:spacing w:val="8"/>
          <w:sz w:val="28"/>
          <w:szCs w:val="28"/>
        </w:rPr>
        <w:t>4</w:t>
      </w:r>
      <w:r w:rsidRPr="006714CB">
        <w:rPr>
          <w:rFonts w:ascii="仿宋" w:eastAsia="仿宋" w:hAnsi="仿宋" w:hint="eastAsia"/>
          <w:color w:val="000000" w:themeColor="text1"/>
          <w:spacing w:val="8"/>
          <w:sz w:val="28"/>
          <w:szCs w:val="28"/>
        </w:rPr>
        <w:t>）持境外获得的学位证书报考者，还须提交教育部留学服务中心认证报告。</w:t>
      </w:r>
    </w:p>
    <w:p w14:paraId="2F66C7F9" w14:textId="77777777" w:rsidR="00B03B0F" w:rsidRDefault="00B03B0F" w:rsidP="00B03B0F">
      <w:pPr>
        <w:pStyle w:val="af0"/>
        <w:snapToGrid w:val="0"/>
        <w:spacing w:before="0" w:beforeAutospacing="0" w:after="0" w:afterAutospacing="0" w:line="480" w:lineRule="exact"/>
        <w:ind w:firstLineChars="200" w:firstLine="592"/>
        <w:jc w:val="both"/>
        <w:rPr>
          <w:rFonts w:ascii="仿宋" w:eastAsia="仿宋" w:hAnsi="仿宋"/>
          <w:color w:val="000000" w:themeColor="text1"/>
          <w:spacing w:val="8"/>
          <w:sz w:val="28"/>
          <w:szCs w:val="28"/>
        </w:rPr>
      </w:pPr>
      <w:r w:rsidRPr="006714CB">
        <w:rPr>
          <w:rFonts w:ascii="仿宋" w:eastAsia="仿宋" w:hAnsi="仿宋" w:hint="eastAsia"/>
          <w:color w:val="000000" w:themeColor="text1"/>
          <w:spacing w:val="8"/>
          <w:sz w:val="28"/>
          <w:szCs w:val="28"/>
        </w:rPr>
        <w:t>（</w:t>
      </w:r>
      <w:r w:rsidRPr="006714CB">
        <w:rPr>
          <w:rFonts w:ascii="仿宋" w:eastAsia="仿宋" w:hAnsi="仿宋"/>
          <w:color w:val="000000" w:themeColor="text1"/>
          <w:spacing w:val="8"/>
          <w:sz w:val="28"/>
          <w:szCs w:val="28"/>
        </w:rPr>
        <w:t>5</w:t>
      </w:r>
      <w:r w:rsidRPr="006714CB">
        <w:rPr>
          <w:rFonts w:ascii="仿宋" w:eastAsia="仿宋" w:hAnsi="仿宋" w:hint="eastAsia"/>
          <w:color w:val="000000" w:themeColor="text1"/>
          <w:spacing w:val="8"/>
          <w:sz w:val="28"/>
          <w:szCs w:val="28"/>
        </w:rPr>
        <w:t>）</w:t>
      </w:r>
      <w:r w:rsidRPr="006714CB">
        <w:rPr>
          <w:rFonts w:ascii="仿宋" w:eastAsia="仿宋" w:hAnsi="仿宋"/>
          <w:color w:val="000000" w:themeColor="text1"/>
          <w:spacing w:val="8"/>
          <w:sz w:val="28"/>
          <w:szCs w:val="28"/>
        </w:rPr>
        <w:t>根据教育部人事司关于转发《进一步落实关心关爱疫情防控一线医务人员相关人士激励措施的工作指南》（教人司〔2020〕41号）的通知精神，2020年我校将对疫情防控一线医务人员考生（援鄂、获市级以上表彰、参与定点医院防疫工作）同等条件下优先录取。考生在复试时须提供相关证明材料。</w:t>
      </w:r>
    </w:p>
    <w:p w14:paraId="15127227" w14:textId="77777777" w:rsidR="00B03B0F" w:rsidRPr="00455FE1" w:rsidRDefault="00B03B0F" w:rsidP="00B03B0F">
      <w:pPr>
        <w:pStyle w:val="af0"/>
        <w:snapToGrid w:val="0"/>
        <w:spacing w:before="0" w:beforeAutospacing="0" w:after="0" w:afterAutospacing="0" w:line="480" w:lineRule="exact"/>
        <w:ind w:firstLineChars="200" w:firstLine="592"/>
        <w:jc w:val="both"/>
        <w:rPr>
          <w:rFonts w:ascii="仿宋" w:eastAsia="仿宋" w:hAnsi="仿宋"/>
          <w:color w:val="000000" w:themeColor="text1"/>
          <w:spacing w:val="8"/>
          <w:sz w:val="28"/>
          <w:szCs w:val="28"/>
        </w:rPr>
      </w:pPr>
      <w:r w:rsidRPr="00455FE1">
        <w:rPr>
          <w:rFonts w:ascii="仿宋" w:eastAsia="仿宋" w:hAnsi="仿宋" w:hint="eastAsia"/>
          <w:color w:val="000000" w:themeColor="text1"/>
          <w:spacing w:val="8"/>
          <w:sz w:val="28"/>
          <w:szCs w:val="28"/>
        </w:rPr>
        <w:t>（</w:t>
      </w:r>
      <w:r>
        <w:rPr>
          <w:rFonts w:ascii="仿宋" w:eastAsia="仿宋" w:hAnsi="仿宋"/>
          <w:color w:val="000000" w:themeColor="text1"/>
          <w:spacing w:val="8"/>
          <w:sz w:val="28"/>
          <w:szCs w:val="28"/>
        </w:rPr>
        <w:t>6</w:t>
      </w:r>
      <w:r w:rsidRPr="00455FE1">
        <w:rPr>
          <w:rFonts w:ascii="仿宋" w:eastAsia="仿宋" w:hAnsi="仿宋"/>
          <w:color w:val="000000" w:themeColor="text1"/>
          <w:spacing w:val="8"/>
          <w:sz w:val="28"/>
          <w:szCs w:val="28"/>
        </w:rPr>
        <w:t>）来自52个贫困县建档立卡贫困家庭的考生，在复试时可提供相关证明材料。</w:t>
      </w:r>
    </w:p>
    <w:p w14:paraId="1C0247EB" w14:textId="0931A2E8" w:rsidR="00B03B0F" w:rsidRPr="006714CB" w:rsidRDefault="00B03B0F" w:rsidP="00B03B0F">
      <w:pPr>
        <w:widowControl/>
        <w:shd w:val="clear" w:color="auto" w:fill="FFFFFF"/>
        <w:spacing w:line="480" w:lineRule="exact"/>
        <w:ind w:firstLine="482"/>
        <w:rPr>
          <w:rFonts w:ascii="仿宋" w:eastAsia="仿宋" w:hAnsi="仿宋" w:cs="宋体"/>
          <w:color w:val="000000" w:themeColor="text1"/>
          <w:kern w:val="0"/>
          <w:sz w:val="28"/>
          <w:szCs w:val="28"/>
        </w:rPr>
      </w:pPr>
      <w:r w:rsidRPr="006714CB">
        <w:rPr>
          <w:rFonts w:ascii="仿宋" w:eastAsia="仿宋" w:hAnsi="仿宋" w:hint="eastAsia"/>
          <w:color w:val="000000" w:themeColor="text1"/>
          <w:spacing w:val="8"/>
          <w:sz w:val="28"/>
          <w:szCs w:val="28"/>
        </w:rPr>
        <w:t>（</w:t>
      </w:r>
      <w:r>
        <w:rPr>
          <w:rFonts w:ascii="仿宋" w:eastAsia="仿宋" w:hAnsi="仿宋"/>
          <w:color w:val="000000" w:themeColor="text1"/>
          <w:spacing w:val="8"/>
          <w:sz w:val="28"/>
          <w:szCs w:val="28"/>
        </w:rPr>
        <w:t>7</w:t>
      </w:r>
      <w:r w:rsidRPr="006714CB">
        <w:rPr>
          <w:rFonts w:ascii="仿宋" w:eastAsia="仿宋" w:hAnsi="仿宋" w:hint="eastAsia"/>
          <w:color w:val="000000" w:themeColor="text1"/>
          <w:spacing w:val="8"/>
          <w:sz w:val="28"/>
          <w:szCs w:val="28"/>
        </w:rPr>
        <w:t>）</w:t>
      </w:r>
      <w:r w:rsidRPr="006714CB">
        <w:rPr>
          <w:rFonts w:ascii="仿宋" w:eastAsia="仿宋" w:hAnsi="仿宋"/>
          <w:color w:val="000000" w:themeColor="text1"/>
          <w:spacing w:val="8"/>
          <w:sz w:val="28"/>
          <w:szCs w:val="28"/>
        </w:rPr>
        <w:t>考生自愿提供其他证明考生研究潜能的材料，如考生</w:t>
      </w:r>
      <w:r w:rsidRPr="006714CB">
        <w:rPr>
          <w:rFonts w:ascii="仿宋" w:eastAsia="仿宋" w:hAnsi="仿宋" w:hint="eastAsia"/>
          <w:color w:val="000000" w:themeColor="text1"/>
          <w:spacing w:val="8"/>
          <w:sz w:val="28"/>
          <w:szCs w:val="28"/>
        </w:rPr>
        <w:t>硕士期间</w:t>
      </w:r>
      <w:r w:rsidRPr="006714CB">
        <w:rPr>
          <w:rFonts w:ascii="仿宋" w:eastAsia="仿宋" w:hAnsi="仿宋"/>
          <w:color w:val="000000" w:themeColor="text1"/>
          <w:spacing w:val="8"/>
          <w:sz w:val="28"/>
          <w:szCs w:val="28"/>
        </w:rPr>
        <w:t>学习成绩单、毕业论文、科研成果，以及攻读</w:t>
      </w:r>
      <w:r w:rsidRPr="006714CB">
        <w:rPr>
          <w:rFonts w:ascii="仿宋" w:eastAsia="仿宋" w:hAnsi="仿宋" w:hint="eastAsia"/>
          <w:color w:val="000000" w:themeColor="text1"/>
          <w:spacing w:val="8"/>
          <w:sz w:val="28"/>
          <w:szCs w:val="28"/>
        </w:rPr>
        <w:t>博士</w:t>
      </w:r>
      <w:r w:rsidRPr="006714CB">
        <w:rPr>
          <w:rFonts w:ascii="仿宋" w:eastAsia="仿宋" w:hAnsi="仿宋"/>
          <w:color w:val="000000" w:themeColor="text1"/>
          <w:spacing w:val="8"/>
          <w:sz w:val="28"/>
          <w:szCs w:val="28"/>
        </w:rPr>
        <w:t>学位阶段的研究计划等补充材料。</w:t>
      </w:r>
    </w:p>
    <w:p w14:paraId="574A34F7" w14:textId="77777777" w:rsidR="00C64880" w:rsidRPr="006714CB" w:rsidRDefault="00C64880" w:rsidP="00C64880">
      <w:pPr>
        <w:spacing w:line="480" w:lineRule="exact"/>
        <w:ind w:firstLine="560"/>
        <w:rPr>
          <w:rFonts w:ascii="仿宋" w:eastAsia="仿宋" w:hAnsi="仿宋" w:cs="仿宋"/>
          <w:b/>
          <w:bCs/>
          <w:color w:val="000000" w:themeColor="text1"/>
          <w:sz w:val="28"/>
          <w:szCs w:val="28"/>
        </w:rPr>
      </w:pPr>
      <w:r w:rsidRPr="006714CB">
        <w:rPr>
          <w:rFonts w:ascii="仿宋" w:eastAsia="仿宋" w:hAnsi="仿宋" w:cs="仿宋" w:hint="eastAsia"/>
          <w:b/>
          <w:bCs/>
          <w:color w:val="000000" w:themeColor="text1"/>
          <w:sz w:val="28"/>
          <w:szCs w:val="28"/>
        </w:rPr>
        <w:t>（一）资格核验</w:t>
      </w:r>
    </w:p>
    <w:p w14:paraId="3CD58C9D" w14:textId="468558CF" w:rsidR="00C64880" w:rsidRPr="006714CB" w:rsidRDefault="006F7AF0" w:rsidP="00C64880">
      <w:pPr>
        <w:spacing w:line="480" w:lineRule="exact"/>
        <w:ind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1</w:t>
      </w:r>
      <w:r w:rsidR="00C64880" w:rsidRPr="006714CB">
        <w:rPr>
          <w:rFonts w:ascii="仿宋" w:eastAsia="仿宋" w:hAnsi="仿宋" w:cs="仿宋"/>
          <w:color w:val="000000" w:themeColor="text1"/>
          <w:sz w:val="28"/>
          <w:szCs w:val="28"/>
        </w:rPr>
        <w:t>.</w:t>
      </w:r>
      <w:r w:rsidR="00C64880" w:rsidRPr="006714CB">
        <w:rPr>
          <w:rFonts w:ascii="仿宋" w:eastAsia="仿宋" w:hAnsi="仿宋" w:cs="仿宋" w:hint="eastAsia"/>
          <w:color w:val="000000" w:themeColor="text1"/>
          <w:sz w:val="28"/>
          <w:szCs w:val="28"/>
        </w:rPr>
        <w:t>面试正式开始前，考生接受复试组身份核验工作人员的视频邀请进行身份核验。收到等候通知的下一位考生应做好准备，耐心等待</w:t>
      </w:r>
      <w:bookmarkStart w:id="1" w:name="_Hlk38716329"/>
      <w:r w:rsidR="00C64880" w:rsidRPr="006714CB">
        <w:rPr>
          <w:rFonts w:ascii="仿宋" w:eastAsia="仿宋" w:hAnsi="仿宋" w:cs="仿宋" w:hint="eastAsia"/>
          <w:color w:val="000000" w:themeColor="text1"/>
          <w:sz w:val="28"/>
          <w:szCs w:val="28"/>
        </w:rPr>
        <w:t>身份核验工作人员</w:t>
      </w:r>
      <w:bookmarkEnd w:id="1"/>
      <w:r w:rsidR="00C64880" w:rsidRPr="006714CB">
        <w:rPr>
          <w:rFonts w:ascii="仿宋" w:eastAsia="仿宋" w:hAnsi="仿宋" w:cs="仿宋" w:hint="eastAsia"/>
          <w:color w:val="000000" w:themeColor="text1"/>
          <w:sz w:val="28"/>
          <w:szCs w:val="28"/>
        </w:rPr>
        <w:t>的视频邀请。其他考生在侯考期间可再次熟悉身份核验工作人员发布的面试注意事项和面试顺序等信息。</w:t>
      </w:r>
    </w:p>
    <w:p w14:paraId="6780324F" w14:textId="77325BBF" w:rsidR="00C64880" w:rsidRPr="006714CB" w:rsidRDefault="006F7AF0" w:rsidP="00C64880">
      <w:pPr>
        <w:spacing w:line="480" w:lineRule="exact"/>
        <w:ind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2</w:t>
      </w:r>
      <w:r w:rsidR="00C64880" w:rsidRPr="006714CB">
        <w:rPr>
          <w:rFonts w:ascii="仿宋" w:eastAsia="仿宋" w:hAnsi="仿宋" w:cs="仿宋"/>
          <w:color w:val="000000" w:themeColor="text1"/>
          <w:sz w:val="28"/>
          <w:szCs w:val="28"/>
        </w:rPr>
        <w:t>.</w:t>
      </w:r>
      <w:r w:rsidR="00C64880" w:rsidRPr="006714CB">
        <w:rPr>
          <w:rFonts w:ascii="仿宋" w:eastAsia="仿宋" w:hAnsi="仿宋" w:cs="黑体" w:hint="eastAsia"/>
          <w:color w:val="000000" w:themeColor="text1"/>
          <w:sz w:val="28"/>
          <w:szCs w:val="28"/>
        </w:rPr>
        <w:t>考生在视频中认真</w:t>
      </w:r>
      <w:r w:rsidR="00C64880" w:rsidRPr="006714CB">
        <w:rPr>
          <w:rFonts w:ascii="仿宋" w:eastAsia="仿宋" w:hAnsi="仿宋" w:cs="仿宋" w:hint="eastAsia"/>
          <w:color w:val="000000" w:themeColor="text1"/>
          <w:sz w:val="28"/>
          <w:szCs w:val="28"/>
        </w:rPr>
        <w:t>了解下一步面试流程，如实回答身份核验工作人员的相关核对信息，宣读《诚信应试承诺书》并在视频中展示本人签字后的</w:t>
      </w:r>
      <w:r w:rsidR="00C64880" w:rsidRPr="006714CB">
        <w:rPr>
          <w:rFonts w:ascii="仿宋" w:eastAsia="仿宋" w:hAnsi="仿宋" w:cs="仿宋" w:hint="eastAsia"/>
          <w:color w:val="000000" w:themeColor="text1"/>
          <w:sz w:val="28"/>
          <w:szCs w:val="28"/>
        </w:rPr>
        <w:lastRenderedPageBreak/>
        <w:t>承诺书，同时</w:t>
      </w:r>
      <w:r w:rsidR="00C64880" w:rsidRPr="006714CB">
        <w:rPr>
          <w:rFonts w:ascii="仿宋" w:eastAsia="仿宋" w:hAnsi="仿宋" w:cs="黑体" w:hint="eastAsia"/>
          <w:color w:val="000000" w:themeColor="text1"/>
          <w:sz w:val="28"/>
          <w:szCs w:val="28"/>
        </w:rPr>
        <w:t>水平3</w:t>
      </w:r>
      <w:r w:rsidR="00C64880" w:rsidRPr="006714CB">
        <w:rPr>
          <w:rFonts w:ascii="仿宋" w:eastAsia="仿宋" w:hAnsi="仿宋" w:cs="黑体"/>
          <w:color w:val="000000" w:themeColor="text1"/>
          <w:sz w:val="28"/>
          <w:szCs w:val="28"/>
        </w:rPr>
        <w:t>60</w:t>
      </w:r>
      <w:r w:rsidR="00C64880" w:rsidRPr="006714CB">
        <w:rPr>
          <w:rFonts w:ascii="仿宋" w:eastAsia="仿宋" w:hAnsi="仿宋" w:cs="黑体" w:hint="eastAsia"/>
          <w:color w:val="000000" w:themeColor="text1"/>
          <w:sz w:val="28"/>
          <w:szCs w:val="28"/>
        </w:rPr>
        <w:t>°旋转视频摄像头角度进行复试现场检查</w:t>
      </w:r>
      <w:r w:rsidR="00C64880" w:rsidRPr="006714CB">
        <w:rPr>
          <w:rFonts w:ascii="仿宋" w:eastAsia="仿宋" w:hAnsi="仿宋" w:cs="仿宋" w:hint="eastAsia"/>
          <w:color w:val="000000" w:themeColor="text1"/>
          <w:sz w:val="28"/>
          <w:szCs w:val="28"/>
        </w:rPr>
        <w:t>。</w:t>
      </w:r>
    </w:p>
    <w:p w14:paraId="3C16E148" w14:textId="50F358D3" w:rsidR="00C64880" w:rsidRPr="006714CB" w:rsidRDefault="006F7AF0" w:rsidP="00C64880">
      <w:pPr>
        <w:spacing w:line="480" w:lineRule="exact"/>
        <w:ind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3</w:t>
      </w:r>
      <w:r w:rsidR="00C64880" w:rsidRPr="006714CB">
        <w:rPr>
          <w:rFonts w:ascii="仿宋" w:eastAsia="仿宋" w:hAnsi="仿宋" w:cs="仿宋"/>
          <w:color w:val="000000" w:themeColor="text1"/>
          <w:sz w:val="28"/>
          <w:szCs w:val="28"/>
        </w:rPr>
        <w:t>.</w:t>
      </w:r>
      <w:r w:rsidR="00C64880" w:rsidRPr="006714CB">
        <w:rPr>
          <w:rFonts w:ascii="仿宋" w:eastAsia="仿宋" w:hAnsi="仿宋" w:cs="仿宋" w:hint="eastAsia"/>
          <w:color w:val="000000" w:themeColor="text1"/>
          <w:sz w:val="28"/>
          <w:szCs w:val="28"/>
        </w:rPr>
        <w:t>考生通过身份核验后，结束视频身份核验环节，做好随时进入视频面试的准备。</w:t>
      </w:r>
    </w:p>
    <w:p w14:paraId="54CD662A" w14:textId="737E3F2D" w:rsidR="00C64880" w:rsidRPr="006714CB" w:rsidRDefault="006F7AF0" w:rsidP="00C64880">
      <w:pPr>
        <w:spacing w:line="480" w:lineRule="exact"/>
        <w:ind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4</w:t>
      </w:r>
      <w:r w:rsidR="00C64880" w:rsidRPr="006714CB">
        <w:rPr>
          <w:rFonts w:ascii="仿宋" w:eastAsia="仿宋" w:hAnsi="仿宋" w:cs="仿宋"/>
          <w:color w:val="000000" w:themeColor="text1"/>
          <w:sz w:val="28"/>
          <w:szCs w:val="28"/>
        </w:rPr>
        <w:t>.</w:t>
      </w:r>
      <w:r w:rsidR="00C64880" w:rsidRPr="006714CB">
        <w:rPr>
          <w:rFonts w:ascii="仿宋" w:eastAsia="仿宋" w:hAnsi="仿宋" w:cs="仿宋" w:hint="eastAsia"/>
          <w:color w:val="000000" w:themeColor="text1"/>
          <w:sz w:val="28"/>
          <w:szCs w:val="28"/>
        </w:rPr>
        <w:t>身份核验工作人员邀请下一位考生开展视频身份核验环节工作。</w:t>
      </w:r>
    </w:p>
    <w:p w14:paraId="66D53F62" w14:textId="77777777" w:rsidR="00C64880" w:rsidRPr="006714CB" w:rsidRDefault="00C64880" w:rsidP="00C64880">
      <w:pPr>
        <w:spacing w:line="480" w:lineRule="exact"/>
        <w:ind w:firstLine="560"/>
        <w:rPr>
          <w:rFonts w:ascii="仿宋" w:eastAsia="仿宋" w:hAnsi="仿宋" w:cs="仿宋"/>
          <w:b/>
          <w:bCs/>
          <w:color w:val="000000" w:themeColor="text1"/>
          <w:sz w:val="28"/>
          <w:szCs w:val="28"/>
        </w:rPr>
      </w:pPr>
      <w:r w:rsidRPr="006714CB">
        <w:rPr>
          <w:rFonts w:ascii="仿宋" w:eastAsia="仿宋" w:hAnsi="仿宋" w:cs="仿宋" w:hint="eastAsia"/>
          <w:b/>
          <w:bCs/>
          <w:color w:val="000000" w:themeColor="text1"/>
          <w:sz w:val="28"/>
          <w:szCs w:val="28"/>
        </w:rPr>
        <w:t>（二）面试流程</w:t>
      </w:r>
    </w:p>
    <w:p w14:paraId="1DED828C" w14:textId="77777777" w:rsidR="00C64880" w:rsidRPr="006714CB" w:rsidRDefault="00C64880" w:rsidP="00C64880">
      <w:pPr>
        <w:spacing w:line="480" w:lineRule="exact"/>
        <w:ind w:firstLine="560"/>
        <w:rPr>
          <w:rFonts w:ascii="仿宋" w:eastAsia="仿宋" w:hAnsi="仿宋" w:cs="仿宋"/>
          <w:color w:val="000000" w:themeColor="text1"/>
          <w:sz w:val="28"/>
          <w:szCs w:val="28"/>
        </w:rPr>
      </w:pPr>
      <w:r w:rsidRPr="006714CB">
        <w:rPr>
          <w:rFonts w:ascii="仿宋" w:eastAsia="仿宋" w:hAnsi="仿宋" w:cs="仿宋" w:hint="eastAsia"/>
          <w:color w:val="000000" w:themeColor="text1"/>
          <w:sz w:val="28"/>
          <w:szCs w:val="28"/>
        </w:rPr>
        <w:t>1</w:t>
      </w:r>
      <w:r w:rsidRPr="006714CB">
        <w:rPr>
          <w:rFonts w:ascii="仿宋" w:eastAsia="仿宋" w:hAnsi="仿宋" w:cs="仿宋"/>
          <w:color w:val="000000" w:themeColor="text1"/>
          <w:sz w:val="28"/>
          <w:szCs w:val="28"/>
        </w:rPr>
        <w:t>.</w:t>
      </w:r>
      <w:r w:rsidRPr="006714CB">
        <w:rPr>
          <w:rFonts w:ascii="仿宋" w:eastAsia="仿宋" w:hAnsi="仿宋" w:cs="仿宋" w:hint="eastAsia"/>
          <w:color w:val="000000" w:themeColor="text1"/>
          <w:sz w:val="28"/>
          <w:szCs w:val="28"/>
        </w:rPr>
        <w:t>通过身份核验的考生接受复试组面试工作人员发送的视频面试邀请，进入视频面试室，开始面试环节工作。</w:t>
      </w:r>
    </w:p>
    <w:p w14:paraId="3BB5F692" w14:textId="77777777" w:rsidR="00C64880" w:rsidRPr="006714CB" w:rsidRDefault="00C64880" w:rsidP="00C64880">
      <w:pPr>
        <w:spacing w:line="480" w:lineRule="exact"/>
        <w:ind w:firstLine="560"/>
        <w:rPr>
          <w:rFonts w:ascii="仿宋" w:eastAsia="仿宋" w:hAnsi="仿宋" w:cs="仿宋"/>
          <w:color w:val="000000" w:themeColor="text1"/>
          <w:sz w:val="28"/>
          <w:szCs w:val="28"/>
        </w:rPr>
      </w:pPr>
      <w:r w:rsidRPr="006714CB">
        <w:rPr>
          <w:rFonts w:ascii="仿宋" w:eastAsia="仿宋" w:hAnsi="仿宋" w:cs="仿宋" w:hint="eastAsia"/>
          <w:color w:val="000000" w:themeColor="text1"/>
          <w:sz w:val="28"/>
          <w:szCs w:val="28"/>
        </w:rPr>
        <w:t>2</w:t>
      </w:r>
      <w:r w:rsidRPr="006714CB">
        <w:rPr>
          <w:rFonts w:ascii="仿宋" w:eastAsia="仿宋" w:hAnsi="仿宋" w:cs="仿宋"/>
          <w:color w:val="000000" w:themeColor="text1"/>
          <w:sz w:val="28"/>
          <w:szCs w:val="28"/>
        </w:rPr>
        <w:t>.</w:t>
      </w:r>
      <w:r w:rsidRPr="006714CB">
        <w:rPr>
          <w:rFonts w:ascii="仿宋" w:eastAsia="仿宋" w:hAnsi="仿宋" w:cs="仿宋" w:hint="eastAsia"/>
          <w:color w:val="000000" w:themeColor="text1"/>
          <w:sz w:val="28"/>
          <w:szCs w:val="28"/>
        </w:rPr>
        <w:t>考生调整好面试体态，根据面试工作人员提示展示本人身份证、准考证，要</w:t>
      </w:r>
      <w:r w:rsidRPr="006714CB">
        <w:rPr>
          <w:rFonts w:ascii="仿宋" w:eastAsia="仿宋" w:hAnsi="仿宋" w:cs="仿宋" w:hint="eastAsia"/>
          <w:b/>
          <w:bCs/>
          <w:color w:val="000000" w:themeColor="text1"/>
          <w:sz w:val="28"/>
          <w:szCs w:val="28"/>
        </w:rPr>
        <w:t>确保视频画面中个人五官无遮挡，身份证、准考证上所有信息无遮挡</w:t>
      </w:r>
      <w:r w:rsidRPr="006714CB">
        <w:rPr>
          <w:rFonts w:ascii="仿宋" w:eastAsia="仿宋" w:hAnsi="仿宋" w:cs="仿宋" w:hint="eastAsia"/>
          <w:color w:val="000000" w:themeColor="text1"/>
          <w:sz w:val="28"/>
          <w:szCs w:val="28"/>
        </w:rPr>
        <w:t>，说明个人基本信息。</w:t>
      </w:r>
    </w:p>
    <w:p w14:paraId="4EC12457" w14:textId="77777777" w:rsidR="00C64880" w:rsidRPr="006714CB" w:rsidRDefault="00C64880" w:rsidP="00C64880">
      <w:pPr>
        <w:spacing w:line="480" w:lineRule="exact"/>
        <w:ind w:firstLine="560"/>
        <w:rPr>
          <w:rFonts w:ascii="仿宋" w:eastAsia="仿宋" w:hAnsi="仿宋" w:cs="仿宋"/>
          <w:color w:val="000000" w:themeColor="text1"/>
          <w:sz w:val="28"/>
          <w:szCs w:val="28"/>
        </w:rPr>
      </w:pPr>
      <w:r w:rsidRPr="006714CB">
        <w:rPr>
          <w:rFonts w:ascii="仿宋" w:eastAsia="仿宋" w:hAnsi="仿宋" w:cs="仿宋" w:hint="eastAsia"/>
          <w:color w:val="000000" w:themeColor="text1"/>
          <w:sz w:val="28"/>
          <w:szCs w:val="28"/>
        </w:rPr>
        <w:t>3</w:t>
      </w:r>
      <w:r w:rsidRPr="006714CB">
        <w:rPr>
          <w:rFonts w:ascii="仿宋" w:eastAsia="仿宋" w:hAnsi="仿宋" w:cs="仿宋"/>
          <w:color w:val="000000" w:themeColor="text1"/>
          <w:sz w:val="28"/>
          <w:szCs w:val="28"/>
        </w:rPr>
        <w:t>.</w:t>
      </w:r>
      <w:r w:rsidRPr="006714CB">
        <w:rPr>
          <w:rFonts w:ascii="仿宋" w:eastAsia="仿宋" w:hAnsi="仿宋" w:cs="仿宋" w:hint="eastAsia"/>
          <w:color w:val="000000" w:themeColor="text1"/>
          <w:sz w:val="28"/>
          <w:szCs w:val="28"/>
        </w:rPr>
        <w:t>面试工作人员提醒考生收起身份证、准考证。考生</w:t>
      </w:r>
      <w:r w:rsidRPr="006714CB">
        <w:rPr>
          <w:rFonts w:ascii="仿宋" w:eastAsia="仿宋" w:hAnsi="仿宋" w:cs="黑体" w:hint="eastAsia"/>
          <w:color w:val="000000" w:themeColor="text1"/>
          <w:sz w:val="28"/>
          <w:szCs w:val="28"/>
        </w:rPr>
        <w:t>水平3</w:t>
      </w:r>
      <w:r w:rsidRPr="006714CB">
        <w:rPr>
          <w:rFonts w:ascii="仿宋" w:eastAsia="仿宋" w:hAnsi="仿宋" w:cs="黑体"/>
          <w:color w:val="000000" w:themeColor="text1"/>
          <w:sz w:val="28"/>
          <w:szCs w:val="28"/>
        </w:rPr>
        <w:t>60</w:t>
      </w:r>
      <w:r w:rsidRPr="006714CB">
        <w:rPr>
          <w:rFonts w:ascii="仿宋" w:eastAsia="仿宋" w:hAnsi="仿宋" w:cs="黑体" w:hint="eastAsia"/>
          <w:color w:val="000000" w:themeColor="text1"/>
          <w:sz w:val="28"/>
          <w:szCs w:val="28"/>
        </w:rPr>
        <w:t>°旋转视频摄像头角度进行复试现场检查，并</w:t>
      </w:r>
      <w:r w:rsidRPr="006714CB">
        <w:rPr>
          <w:rFonts w:ascii="仿宋" w:eastAsia="仿宋" w:hAnsi="仿宋" w:cs="仿宋" w:hint="eastAsia"/>
          <w:color w:val="000000" w:themeColor="text1"/>
          <w:sz w:val="28"/>
          <w:szCs w:val="28"/>
        </w:rPr>
        <w:t>及时调整好面试体态</w:t>
      </w:r>
      <w:r w:rsidRPr="006714CB">
        <w:rPr>
          <w:rFonts w:ascii="仿宋" w:eastAsia="仿宋" w:hAnsi="仿宋" w:cs="黑体" w:hint="eastAsia"/>
          <w:color w:val="000000" w:themeColor="text1"/>
          <w:sz w:val="28"/>
          <w:szCs w:val="28"/>
        </w:rPr>
        <w:t>，</w:t>
      </w:r>
      <w:r w:rsidRPr="006714CB">
        <w:rPr>
          <w:rFonts w:ascii="仿宋" w:eastAsia="仿宋" w:hAnsi="仿宋" w:cs="仿宋" w:hint="eastAsia"/>
          <w:color w:val="000000" w:themeColor="text1"/>
          <w:sz w:val="28"/>
          <w:szCs w:val="28"/>
        </w:rPr>
        <w:t>进入抽题问答环节。</w:t>
      </w:r>
    </w:p>
    <w:p w14:paraId="629C0D9F" w14:textId="77777777" w:rsidR="00C64880" w:rsidRPr="006714CB" w:rsidRDefault="00C64880" w:rsidP="00C64880">
      <w:pPr>
        <w:spacing w:line="480" w:lineRule="exact"/>
        <w:ind w:firstLine="560"/>
        <w:rPr>
          <w:rFonts w:ascii="仿宋" w:eastAsia="仿宋" w:hAnsi="仿宋" w:cs="仿宋"/>
          <w:color w:val="000000" w:themeColor="text1"/>
          <w:sz w:val="28"/>
          <w:szCs w:val="28"/>
        </w:rPr>
      </w:pPr>
      <w:r w:rsidRPr="006714CB">
        <w:rPr>
          <w:rFonts w:ascii="仿宋" w:eastAsia="仿宋" w:hAnsi="仿宋" w:cs="仿宋" w:hint="eastAsia"/>
          <w:color w:val="000000" w:themeColor="text1"/>
          <w:sz w:val="28"/>
          <w:szCs w:val="28"/>
        </w:rPr>
        <w:t>4</w:t>
      </w:r>
      <w:r w:rsidRPr="006714CB">
        <w:rPr>
          <w:rFonts w:ascii="仿宋" w:eastAsia="仿宋" w:hAnsi="仿宋" w:cs="仿宋"/>
          <w:color w:val="000000" w:themeColor="text1"/>
          <w:sz w:val="28"/>
          <w:szCs w:val="28"/>
        </w:rPr>
        <w:t>.</w:t>
      </w:r>
      <w:r w:rsidRPr="006714CB">
        <w:rPr>
          <w:rFonts w:ascii="仿宋" w:eastAsia="仿宋" w:hAnsi="仿宋" w:cs="仿宋" w:hint="eastAsia"/>
          <w:color w:val="000000" w:themeColor="text1"/>
          <w:sz w:val="28"/>
          <w:szCs w:val="28"/>
        </w:rPr>
        <w:t>通过随机抽题作答的形式进行面试。面试工作人员通过屏幕共享向考生展示面试试题库试题编号目录（试题库试题事先已进行随机编号），考生明确告知面试工作人员所选试题编号。</w:t>
      </w:r>
    </w:p>
    <w:p w14:paraId="17C37BCF" w14:textId="77777777" w:rsidR="00C64880" w:rsidRPr="006714CB" w:rsidRDefault="00C64880" w:rsidP="00C64880">
      <w:pPr>
        <w:spacing w:line="480" w:lineRule="exact"/>
        <w:ind w:firstLine="560"/>
        <w:rPr>
          <w:rFonts w:ascii="仿宋" w:eastAsia="仿宋" w:hAnsi="仿宋" w:cs="仿宋"/>
          <w:color w:val="000000" w:themeColor="text1"/>
          <w:sz w:val="28"/>
          <w:szCs w:val="28"/>
        </w:rPr>
      </w:pPr>
      <w:r w:rsidRPr="006714CB">
        <w:rPr>
          <w:rFonts w:ascii="仿宋" w:eastAsia="仿宋" w:hAnsi="仿宋" w:cs="仿宋" w:hint="eastAsia"/>
          <w:color w:val="000000" w:themeColor="text1"/>
          <w:sz w:val="28"/>
          <w:szCs w:val="28"/>
        </w:rPr>
        <w:t>5</w:t>
      </w:r>
      <w:r w:rsidRPr="006714CB">
        <w:rPr>
          <w:rFonts w:ascii="仿宋" w:eastAsia="仿宋" w:hAnsi="仿宋" w:cs="仿宋"/>
          <w:color w:val="000000" w:themeColor="text1"/>
          <w:sz w:val="28"/>
          <w:szCs w:val="28"/>
        </w:rPr>
        <w:t>.</w:t>
      </w:r>
      <w:r w:rsidRPr="006714CB">
        <w:rPr>
          <w:rFonts w:ascii="仿宋" w:eastAsia="仿宋" w:hAnsi="仿宋" w:cs="仿宋" w:hint="eastAsia"/>
          <w:color w:val="000000" w:themeColor="text1"/>
          <w:sz w:val="28"/>
          <w:szCs w:val="28"/>
        </w:rPr>
        <w:t>面试工作人员根据考生所选试题编号，通过屏幕共享功能向考生展示所选试题的具体内容。考生在明晰试题内容后再进行作答（考生若不会作答，应及时告知面试工作人员，可被允许再次随机抽取一道试题，一轮面试中同一考生随机抽题次数累计不超过两次），答题完成后告知面试专家：回答完毕。</w:t>
      </w:r>
    </w:p>
    <w:p w14:paraId="41716F05" w14:textId="1360B7DA" w:rsidR="00C64880" w:rsidRPr="006714CB" w:rsidRDefault="00C64880" w:rsidP="00C64880">
      <w:pPr>
        <w:spacing w:line="480" w:lineRule="exact"/>
        <w:ind w:firstLine="560"/>
        <w:rPr>
          <w:rFonts w:ascii="仿宋" w:eastAsia="仿宋" w:hAnsi="仿宋"/>
          <w:bCs/>
          <w:color w:val="000000" w:themeColor="text1"/>
          <w:sz w:val="28"/>
          <w:szCs w:val="28"/>
        </w:rPr>
      </w:pPr>
      <w:r w:rsidRPr="006714CB">
        <w:rPr>
          <w:rFonts w:ascii="仿宋" w:eastAsia="仿宋" w:hAnsi="仿宋" w:cs="仿宋" w:hint="eastAsia"/>
          <w:color w:val="000000" w:themeColor="text1"/>
          <w:sz w:val="28"/>
          <w:szCs w:val="28"/>
        </w:rPr>
        <w:t>6</w:t>
      </w:r>
      <w:r w:rsidRPr="006714CB">
        <w:rPr>
          <w:rFonts w:ascii="仿宋" w:eastAsia="仿宋" w:hAnsi="仿宋" w:cs="仿宋"/>
          <w:color w:val="000000" w:themeColor="text1"/>
          <w:sz w:val="28"/>
          <w:szCs w:val="28"/>
        </w:rPr>
        <w:t>.根据面试工作人员的提示</w:t>
      </w:r>
      <w:r w:rsidRPr="006714CB">
        <w:rPr>
          <w:rFonts w:ascii="仿宋" w:eastAsia="仿宋" w:hAnsi="仿宋" w:cs="仿宋" w:hint="eastAsia"/>
          <w:color w:val="000000" w:themeColor="text1"/>
          <w:sz w:val="28"/>
          <w:szCs w:val="28"/>
        </w:rPr>
        <w:t>，</w:t>
      </w:r>
      <w:r w:rsidRPr="006714CB">
        <w:rPr>
          <w:rFonts w:ascii="仿宋" w:eastAsia="仿宋" w:hAnsi="仿宋" w:cs="仿宋"/>
          <w:color w:val="000000" w:themeColor="text1"/>
          <w:sz w:val="28"/>
          <w:szCs w:val="28"/>
        </w:rPr>
        <w:t>考生进入综合面试环节</w:t>
      </w:r>
      <w:r w:rsidRPr="006714CB">
        <w:rPr>
          <w:rFonts w:ascii="仿宋" w:eastAsia="仿宋" w:hAnsi="仿宋" w:cs="仿宋" w:hint="eastAsia"/>
          <w:color w:val="000000" w:themeColor="text1"/>
          <w:sz w:val="28"/>
          <w:szCs w:val="28"/>
        </w:rPr>
        <w:t>。考生先通过屏幕共享功能进行PPT汇报（内容通常包含个人基本信息，已开展科研工作与取得的成果、博士期间的研究工作设想等，此环节具体是否进行以学院细则为准）。汇报完毕后，考生与面试组老师进行现场交流互动，通过随机问答的形式</w:t>
      </w:r>
      <w:r w:rsidRPr="006714CB">
        <w:rPr>
          <w:rFonts w:ascii="仿宋" w:eastAsia="仿宋" w:hAnsi="仿宋" w:hint="eastAsia"/>
          <w:bCs/>
          <w:color w:val="000000" w:themeColor="text1"/>
          <w:sz w:val="28"/>
          <w:szCs w:val="28"/>
        </w:rPr>
        <w:t>进行专业面试、专业外语口语及听力测试、</w:t>
      </w:r>
      <w:r w:rsidRPr="006714CB">
        <w:rPr>
          <w:rFonts w:ascii="仿宋" w:eastAsia="仿宋" w:hAnsi="仿宋" w:hint="eastAsia"/>
          <w:color w:val="000000" w:themeColor="text1"/>
          <w:sz w:val="28"/>
          <w:szCs w:val="28"/>
        </w:rPr>
        <w:t>思想政治素质和品德考核等综合面试</w:t>
      </w:r>
      <w:r w:rsidRPr="006714CB">
        <w:rPr>
          <w:rFonts w:ascii="仿宋" w:eastAsia="仿宋" w:hAnsi="仿宋" w:hint="eastAsia"/>
          <w:bCs/>
          <w:color w:val="000000" w:themeColor="text1"/>
          <w:sz w:val="28"/>
          <w:szCs w:val="28"/>
        </w:rPr>
        <w:t>。</w:t>
      </w:r>
    </w:p>
    <w:p w14:paraId="37BCDCD9" w14:textId="77777777" w:rsidR="00C64880" w:rsidRPr="006714CB" w:rsidRDefault="00C64880" w:rsidP="00C64880">
      <w:pPr>
        <w:spacing w:line="480" w:lineRule="exact"/>
        <w:ind w:firstLine="560"/>
        <w:rPr>
          <w:rFonts w:ascii="仿宋" w:eastAsia="仿宋" w:hAnsi="仿宋"/>
          <w:bCs/>
          <w:color w:val="000000" w:themeColor="text1"/>
          <w:sz w:val="28"/>
          <w:szCs w:val="28"/>
        </w:rPr>
      </w:pPr>
      <w:r w:rsidRPr="006714CB">
        <w:rPr>
          <w:rFonts w:ascii="仿宋" w:eastAsia="仿宋" w:hAnsi="仿宋" w:hint="eastAsia"/>
          <w:bCs/>
          <w:color w:val="000000" w:themeColor="text1"/>
          <w:sz w:val="28"/>
          <w:szCs w:val="28"/>
        </w:rPr>
        <w:t>注：同等学力考生加试，同等学力考生在完成上述面试后，还须加试两门课程。学院另行安排。</w:t>
      </w:r>
    </w:p>
    <w:p w14:paraId="637135FD" w14:textId="77777777" w:rsidR="00C64880" w:rsidRPr="006714CB" w:rsidRDefault="00C64880" w:rsidP="00C64880">
      <w:pPr>
        <w:spacing w:line="480" w:lineRule="exact"/>
        <w:ind w:firstLineChars="200" w:firstLine="560"/>
        <w:rPr>
          <w:rFonts w:ascii="仿宋" w:eastAsia="仿宋" w:hAnsi="仿宋"/>
          <w:bCs/>
          <w:color w:val="000000" w:themeColor="text1"/>
          <w:sz w:val="28"/>
          <w:szCs w:val="28"/>
        </w:rPr>
      </w:pPr>
      <w:r w:rsidRPr="006714CB">
        <w:rPr>
          <w:rFonts w:ascii="仿宋" w:eastAsia="仿宋" w:hAnsi="仿宋" w:hint="eastAsia"/>
          <w:bCs/>
          <w:color w:val="000000" w:themeColor="text1"/>
          <w:sz w:val="28"/>
          <w:szCs w:val="28"/>
        </w:rPr>
        <w:lastRenderedPageBreak/>
        <w:t>7</w:t>
      </w:r>
      <w:r w:rsidRPr="006714CB">
        <w:rPr>
          <w:rFonts w:ascii="仿宋" w:eastAsia="仿宋" w:hAnsi="仿宋"/>
          <w:bCs/>
          <w:color w:val="000000" w:themeColor="text1"/>
          <w:sz w:val="28"/>
          <w:szCs w:val="28"/>
        </w:rPr>
        <w:t>.</w:t>
      </w:r>
      <w:r w:rsidRPr="006714CB">
        <w:rPr>
          <w:rFonts w:ascii="仿宋" w:eastAsia="仿宋" w:hAnsi="仿宋" w:hint="eastAsia"/>
          <w:bCs/>
          <w:color w:val="000000" w:themeColor="text1"/>
          <w:sz w:val="28"/>
          <w:szCs w:val="28"/>
        </w:rPr>
        <w:t>面试时间结束，复试工作人员将考生移除视频面试室。</w:t>
      </w:r>
      <w:r w:rsidRPr="006714CB">
        <w:rPr>
          <w:rFonts w:ascii="仿宋" w:eastAsia="仿宋" w:hAnsi="仿宋"/>
          <w:bCs/>
          <w:color w:val="000000" w:themeColor="text1"/>
          <w:sz w:val="28"/>
          <w:szCs w:val="28"/>
        </w:rPr>
        <w:t xml:space="preserve"> </w:t>
      </w:r>
    </w:p>
    <w:p w14:paraId="09311DDB" w14:textId="77777777" w:rsidR="00C64880" w:rsidRPr="006714CB" w:rsidRDefault="00C64880" w:rsidP="00C64880">
      <w:pPr>
        <w:spacing w:line="480" w:lineRule="exact"/>
        <w:ind w:firstLineChars="200" w:firstLine="560"/>
        <w:rPr>
          <w:rFonts w:ascii="仿宋" w:eastAsia="仿宋" w:hAnsi="仿宋"/>
          <w:bCs/>
          <w:color w:val="000000" w:themeColor="text1"/>
          <w:sz w:val="28"/>
          <w:szCs w:val="28"/>
        </w:rPr>
      </w:pPr>
      <w:r w:rsidRPr="006714CB">
        <w:rPr>
          <w:rFonts w:ascii="仿宋" w:eastAsia="仿宋" w:hAnsi="仿宋" w:hint="eastAsia"/>
          <w:bCs/>
          <w:color w:val="000000" w:themeColor="text1"/>
          <w:sz w:val="28"/>
          <w:szCs w:val="28"/>
        </w:rPr>
        <w:t>8</w:t>
      </w:r>
      <w:r w:rsidRPr="006714CB">
        <w:rPr>
          <w:rFonts w:ascii="仿宋" w:eastAsia="仿宋" w:hAnsi="仿宋"/>
          <w:bCs/>
          <w:color w:val="000000" w:themeColor="text1"/>
          <w:sz w:val="28"/>
          <w:szCs w:val="28"/>
        </w:rPr>
        <w:t>.</w:t>
      </w:r>
      <w:r w:rsidRPr="006714CB">
        <w:rPr>
          <w:rFonts w:ascii="仿宋" w:eastAsia="仿宋" w:hAnsi="仿宋" w:hint="eastAsia"/>
          <w:bCs/>
          <w:color w:val="000000" w:themeColor="text1"/>
          <w:sz w:val="28"/>
          <w:szCs w:val="28"/>
        </w:rPr>
        <w:t>考生离开视频面试室后，</w:t>
      </w:r>
      <w:r w:rsidRPr="006714CB">
        <w:rPr>
          <w:rFonts w:ascii="仿宋" w:eastAsia="仿宋" w:hAnsi="仿宋" w:cs="仿宋" w:hint="eastAsia"/>
          <w:color w:val="000000" w:themeColor="text1"/>
          <w:sz w:val="28"/>
          <w:szCs w:val="28"/>
        </w:rPr>
        <w:t>面试工作人员</w:t>
      </w:r>
      <w:r w:rsidRPr="006714CB">
        <w:rPr>
          <w:rFonts w:ascii="仿宋" w:eastAsia="仿宋" w:hAnsi="仿宋" w:hint="eastAsia"/>
          <w:bCs/>
          <w:color w:val="000000" w:themeColor="text1"/>
          <w:sz w:val="28"/>
          <w:szCs w:val="28"/>
        </w:rPr>
        <w:t>安排下一位通过资格审核的考生进入视频面试室。</w:t>
      </w:r>
    </w:p>
    <w:p w14:paraId="6327FFB3" w14:textId="4F2438E2" w:rsidR="00C64880" w:rsidRPr="006714CB" w:rsidRDefault="00C64880" w:rsidP="00C64880">
      <w:pPr>
        <w:spacing w:line="480" w:lineRule="exact"/>
        <w:ind w:firstLineChars="200" w:firstLine="560"/>
        <w:rPr>
          <w:rFonts w:ascii="仿宋" w:eastAsia="仿宋" w:hAnsi="仿宋" w:cs="宋体"/>
          <w:color w:val="000000" w:themeColor="text1"/>
          <w:kern w:val="0"/>
          <w:sz w:val="28"/>
          <w:szCs w:val="28"/>
        </w:rPr>
      </w:pPr>
      <w:r w:rsidRPr="006714CB">
        <w:rPr>
          <w:rFonts w:ascii="仿宋" w:eastAsia="仿宋" w:hAnsi="仿宋" w:hint="eastAsia"/>
          <w:bCs/>
          <w:color w:val="000000" w:themeColor="text1"/>
          <w:sz w:val="28"/>
          <w:szCs w:val="28"/>
        </w:rPr>
        <w:t>9</w:t>
      </w:r>
      <w:r w:rsidRPr="006714CB">
        <w:rPr>
          <w:rFonts w:ascii="仿宋" w:eastAsia="仿宋" w:hAnsi="仿宋"/>
          <w:bCs/>
          <w:color w:val="000000" w:themeColor="text1"/>
          <w:sz w:val="28"/>
          <w:szCs w:val="28"/>
        </w:rPr>
        <w:t>.考生关注学院官网</w:t>
      </w:r>
      <w:r w:rsidRPr="006714CB">
        <w:rPr>
          <w:rFonts w:ascii="仿宋" w:eastAsia="仿宋" w:hAnsi="仿宋" w:hint="eastAsia"/>
          <w:bCs/>
          <w:color w:val="000000" w:themeColor="text1"/>
          <w:sz w:val="28"/>
          <w:szCs w:val="28"/>
        </w:rPr>
        <w:t>，</w:t>
      </w:r>
      <w:r w:rsidRPr="006714CB">
        <w:rPr>
          <w:rFonts w:ascii="仿宋" w:eastAsia="仿宋" w:hAnsi="仿宋"/>
          <w:bCs/>
          <w:color w:val="000000" w:themeColor="text1"/>
          <w:sz w:val="28"/>
          <w:szCs w:val="28"/>
        </w:rPr>
        <w:t>了解复试结果</w:t>
      </w:r>
      <w:r w:rsidRPr="006714CB">
        <w:rPr>
          <w:rFonts w:ascii="仿宋" w:eastAsia="仿宋" w:hAnsi="仿宋" w:hint="eastAsia"/>
          <w:bCs/>
          <w:color w:val="000000" w:themeColor="text1"/>
          <w:sz w:val="28"/>
          <w:szCs w:val="28"/>
        </w:rPr>
        <w:t>。</w:t>
      </w:r>
    </w:p>
    <w:sectPr w:rsidR="00C64880" w:rsidRPr="006714CB" w:rsidSect="006C5A7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72BC2" w14:textId="77777777" w:rsidR="00E510C5" w:rsidRDefault="00E510C5" w:rsidP="009672C6">
      <w:r>
        <w:separator/>
      </w:r>
    </w:p>
  </w:endnote>
  <w:endnote w:type="continuationSeparator" w:id="0">
    <w:p w14:paraId="3121A3FE" w14:textId="77777777" w:rsidR="00E510C5" w:rsidRDefault="00E510C5" w:rsidP="0096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4237C" w14:textId="77777777" w:rsidR="00E510C5" w:rsidRDefault="00E510C5" w:rsidP="009672C6">
      <w:r>
        <w:separator/>
      </w:r>
    </w:p>
  </w:footnote>
  <w:footnote w:type="continuationSeparator" w:id="0">
    <w:p w14:paraId="7E9D335D" w14:textId="77777777" w:rsidR="00E510C5" w:rsidRDefault="00E510C5" w:rsidP="00967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21905"/>
    <w:multiLevelType w:val="multilevel"/>
    <w:tmpl w:val="F378F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951D6"/>
    <w:multiLevelType w:val="multilevel"/>
    <w:tmpl w:val="AC7E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59"/>
    <w:rsid w:val="00001171"/>
    <w:rsid w:val="00003802"/>
    <w:rsid w:val="000A1A63"/>
    <w:rsid w:val="00112488"/>
    <w:rsid w:val="00123DA8"/>
    <w:rsid w:val="0014506C"/>
    <w:rsid w:val="001573C6"/>
    <w:rsid w:val="001677A1"/>
    <w:rsid w:val="001F39D4"/>
    <w:rsid w:val="00213981"/>
    <w:rsid w:val="002A16D8"/>
    <w:rsid w:val="002B496F"/>
    <w:rsid w:val="00305E70"/>
    <w:rsid w:val="004465BD"/>
    <w:rsid w:val="00455FE1"/>
    <w:rsid w:val="004B721C"/>
    <w:rsid w:val="004C4585"/>
    <w:rsid w:val="00502485"/>
    <w:rsid w:val="00513F55"/>
    <w:rsid w:val="00580EBE"/>
    <w:rsid w:val="005F1DCA"/>
    <w:rsid w:val="005F4689"/>
    <w:rsid w:val="006714CB"/>
    <w:rsid w:val="006A292A"/>
    <w:rsid w:val="006B0399"/>
    <w:rsid w:val="006C0EEC"/>
    <w:rsid w:val="006C5A77"/>
    <w:rsid w:val="006D79AC"/>
    <w:rsid w:val="006E4655"/>
    <w:rsid w:val="006F7AF0"/>
    <w:rsid w:val="00720DFD"/>
    <w:rsid w:val="007A58FF"/>
    <w:rsid w:val="007B3CC4"/>
    <w:rsid w:val="0085468A"/>
    <w:rsid w:val="00896708"/>
    <w:rsid w:val="008C2E0D"/>
    <w:rsid w:val="008D47C9"/>
    <w:rsid w:val="009279D5"/>
    <w:rsid w:val="00954A80"/>
    <w:rsid w:val="009672C6"/>
    <w:rsid w:val="00A65214"/>
    <w:rsid w:val="00AB5E44"/>
    <w:rsid w:val="00AE21BF"/>
    <w:rsid w:val="00B03B0F"/>
    <w:rsid w:val="00B36FA2"/>
    <w:rsid w:val="00B837F4"/>
    <w:rsid w:val="00B83CE4"/>
    <w:rsid w:val="00BB1735"/>
    <w:rsid w:val="00C061A1"/>
    <w:rsid w:val="00C34E06"/>
    <w:rsid w:val="00C437DF"/>
    <w:rsid w:val="00C64880"/>
    <w:rsid w:val="00CB07FA"/>
    <w:rsid w:val="00CF0225"/>
    <w:rsid w:val="00D11187"/>
    <w:rsid w:val="00D312F5"/>
    <w:rsid w:val="00D46CD4"/>
    <w:rsid w:val="00D56245"/>
    <w:rsid w:val="00D733C0"/>
    <w:rsid w:val="00DA4134"/>
    <w:rsid w:val="00DF5687"/>
    <w:rsid w:val="00E23E4D"/>
    <w:rsid w:val="00E510C5"/>
    <w:rsid w:val="00E511A5"/>
    <w:rsid w:val="00E56053"/>
    <w:rsid w:val="00EA4855"/>
    <w:rsid w:val="00F43261"/>
    <w:rsid w:val="00F55E59"/>
    <w:rsid w:val="00F56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17F67"/>
  <w15:chartTrackingRefBased/>
  <w15:docId w15:val="{1BFB3BD1-E1E3-4F60-AE43-A1A50513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7FA"/>
    <w:pPr>
      <w:widowControl w:val="0"/>
      <w:jc w:val="both"/>
    </w:pPr>
  </w:style>
  <w:style w:type="paragraph" w:styleId="1">
    <w:name w:val="heading 1"/>
    <w:basedOn w:val="a"/>
    <w:next w:val="a"/>
    <w:link w:val="1Char"/>
    <w:uiPriority w:val="9"/>
    <w:qFormat/>
    <w:rsid w:val="00CB07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B07F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标题"/>
    <w:basedOn w:val="1"/>
    <w:next w:val="a"/>
    <w:link w:val="a4"/>
    <w:qFormat/>
    <w:rsid w:val="00CB07FA"/>
    <w:pPr>
      <w:spacing w:before="0" w:after="0" w:line="560" w:lineRule="exact"/>
      <w:jc w:val="center"/>
    </w:pPr>
    <w:rPr>
      <w:rFonts w:ascii="Times New Roman" w:eastAsia="方正小标宋简体" w:hAnsi="Times New Roman"/>
      <w:b w:val="0"/>
    </w:rPr>
  </w:style>
  <w:style w:type="character" w:customStyle="1" w:styleId="a4">
    <w:name w:val="公文标题 字符"/>
    <w:basedOn w:val="a0"/>
    <w:link w:val="a3"/>
    <w:rsid w:val="00CB07FA"/>
    <w:rPr>
      <w:rFonts w:ascii="Times New Roman" w:eastAsia="方正小标宋简体" w:hAnsi="Times New Roman"/>
      <w:bCs/>
      <w:kern w:val="44"/>
      <w:sz w:val="44"/>
      <w:szCs w:val="44"/>
    </w:rPr>
  </w:style>
  <w:style w:type="character" w:customStyle="1" w:styleId="1Char">
    <w:name w:val="标题 1 Char"/>
    <w:basedOn w:val="a0"/>
    <w:link w:val="1"/>
    <w:uiPriority w:val="9"/>
    <w:rsid w:val="00CB07FA"/>
    <w:rPr>
      <w:b/>
      <w:bCs/>
      <w:kern w:val="44"/>
      <w:sz w:val="44"/>
      <w:szCs w:val="44"/>
    </w:rPr>
  </w:style>
  <w:style w:type="paragraph" w:customStyle="1" w:styleId="a5">
    <w:name w:val="一级标题"/>
    <w:basedOn w:val="2"/>
    <w:next w:val="a"/>
    <w:link w:val="a6"/>
    <w:qFormat/>
    <w:rsid w:val="00CB07FA"/>
    <w:pPr>
      <w:spacing w:before="0" w:after="0" w:line="560" w:lineRule="exact"/>
      <w:ind w:firstLineChars="200" w:firstLine="200"/>
    </w:pPr>
    <w:rPr>
      <w:rFonts w:ascii="Times New Roman" w:eastAsia="黑体" w:hAnsi="Times New Roman"/>
      <w:b w:val="0"/>
    </w:rPr>
  </w:style>
  <w:style w:type="character" w:customStyle="1" w:styleId="a6">
    <w:name w:val="一级标题 字符"/>
    <w:basedOn w:val="a0"/>
    <w:link w:val="a5"/>
    <w:rsid w:val="00CB07FA"/>
    <w:rPr>
      <w:rFonts w:ascii="Times New Roman" w:eastAsia="黑体" w:hAnsi="Times New Roman" w:cstheme="majorBidi"/>
      <w:bCs/>
      <w:sz w:val="32"/>
      <w:szCs w:val="32"/>
    </w:rPr>
  </w:style>
  <w:style w:type="character" w:customStyle="1" w:styleId="2Char">
    <w:name w:val="标题 2 Char"/>
    <w:basedOn w:val="a0"/>
    <w:link w:val="2"/>
    <w:uiPriority w:val="9"/>
    <w:semiHidden/>
    <w:rsid w:val="00CB07FA"/>
    <w:rPr>
      <w:rFonts w:asciiTheme="majorHAnsi" w:eastAsiaTheme="majorEastAsia" w:hAnsiTheme="majorHAnsi" w:cstheme="majorBidi"/>
      <w:b/>
      <w:bCs/>
      <w:sz w:val="32"/>
      <w:szCs w:val="32"/>
    </w:rPr>
  </w:style>
  <w:style w:type="paragraph" w:customStyle="1" w:styleId="a7">
    <w:name w:val="二级标题"/>
    <w:basedOn w:val="a"/>
    <w:next w:val="a8"/>
    <w:link w:val="a9"/>
    <w:qFormat/>
    <w:rsid w:val="00CB07FA"/>
    <w:pPr>
      <w:spacing w:line="560" w:lineRule="exact"/>
      <w:ind w:firstLineChars="200" w:firstLine="200"/>
    </w:pPr>
    <w:rPr>
      <w:rFonts w:ascii="Times New Roman" w:eastAsia="楷体" w:hAnsi="Times New Roman"/>
      <w:sz w:val="32"/>
    </w:rPr>
  </w:style>
  <w:style w:type="character" w:customStyle="1" w:styleId="a9">
    <w:name w:val="二级标题 字符"/>
    <w:basedOn w:val="a0"/>
    <w:link w:val="a7"/>
    <w:rsid w:val="00CB07FA"/>
    <w:rPr>
      <w:rFonts w:ascii="Times New Roman" w:eastAsia="楷体" w:hAnsi="Times New Roman"/>
      <w:sz w:val="32"/>
    </w:rPr>
  </w:style>
  <w:style w:type="paragraph" w:customStyle="1" w:styleId="a8">
    <w:name w:val="三级标题"/>
    <w:basedOn w:val="a"/>
    <w:next w:val="a"/>
    <w:link w:val="aa"/>
    <w:qFormat/>
    <w:rsid w:val="00CB07FA"/>
    <w:pPr>
      <w:spacing w:line="560" w:lineRule="exact"/>
      <w:ind w:firstLineChars="200" w:firstLine="200"/>
    </w:pPr>
    <w:rPr>
      <w:rFonts w:ascii="Times New Roman" w:eastAsia="仿宋_GB2312" w:hAnsi="Times New Roman"/>
      <w:sz w:val="32"/>
    </w:rPr>
  </w:style>
  <w:style w:type="character" w:customStyle="1" w:styleId="aa">
    <w:name w:val="三级标题 字符"/>
    <w:basedOn w:val="a9"/>
    <w:link w:val="a8"/>
    <w:rsid w:val="00CB07FA"/>
    <w:rPr>
      <w:rFonts w:ascii="Times New Roman" w:eastAsia="仿宋_GB2312" w:hAnsi="Times New Roman"/>
      <w:sz w:val="32"/>
    </w:rPr>
  </w:style>
  <w:style w:type="paragraph" w:customStyle="1" w:styleId="ab">
    <w:name w:val="公文正文"/>
    <w:basedOn w:val="a"/>
    <w:next w:val="a"/>
    <w:link w:val="ac"/>
    <w:qFormat/>
    <w:rsid w:val="00CB07FA"/>
    <w:pPr>
      <w:spacing w:line="560" w:lineRule="exact"/>
      <w:ind w:firstLineChars="200" w:firstLine="200"/>
    </w:pPr>
    <w:rPr>
      <w:rFonts w:ascii="Times New Roman" w:eastAsia="仿宋_GB2312" w:hAnsi="Times New Roman"/>
      <w:sz w:val="32"/>
    </w:rPr>
  </w:style>
  <w:style w:type="character" w:customStyle="1" w:styleId="ac">
    <w:name w:val="公文正文 字符"/>
    <w:basedOn w:val="aa"/>
    <w:link w:val="ab"/>
    <w:rsid w:val="00CB07FA"/>
    <w:rPr>
      <w:rFonts w:ascii="Times New Roman" w:eastAsia="仿宋_GB2312" w:hAnsi="Times New Roman"/>
      <w:sz w:val="32"/>
    </w:rPr>
  </w:style>
  <w:style w:type="paragraph" w:styleId="ad">
    <w:name w:val="header"/>
    <w:basedOn w:val="a"/>
    <w:link w:val="Char"/>
    <w:uiPriority w:val="99"/>
    <w:unhideWhenUsed/>
    <w:rsid w:val="00CB0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d"/>
    <w:uiPriority w:val="99"/>
    <w:rsid w:val="00CB07FA"/>
    <w:rPr>
      <w:sz w:val="18"/>
      <w:szCs w:val="18"/>
    </w:rPr>
  </w:style>
  <w:style w:type="paragraph" w:styleId="ae">
    <w:name w:val="footer"/>
    <w:basedOn w:val="a"/>
    <w:link w:val="Char0"/>
    <w:uiPriority w:val="99"/>
    <w:unhideWhenUsed/>
    <w:rsid w:val="00CB07FA"/>
    <w:pPr>
      <w:tabs>
        <w:tab w:val="center" w:pos="4153"/>
        <w:tab w:val="right" w:pos="8306"/>
      </w:tabs>
      <w:snapToGrid w:val="0"/>
      <w:jc w:val="left"/>
    </w:pPr>
    <w:rPr>
      <w:sz w:val="18"/>
      <w:szCs w:val="18"/>
    </w:rPr>
  </w:style>
  <w:style w:type="character" w:customStyle="1" w:styleId="Char0">
    <w:name w:val="页脚 Char"/>
    <w:basedOn w:val="a0"/>
    <w:link w:val="ae"/>
    <w:uiPriority w:val="99"/>
    <w:rsid w:val="00CB07FA"/>
    <w:rPr>
      <w:sz w:val="18"/>
      <w:szCs w:val="18"/>
    </w:rPr>
  </w:style>
  <w:style w:type="paragraph" w:styleId="z-">
    <w:name w:val="HTML Top of Form"/>
    <w:basedOn w:val="a"/>
    <w:next w:val="a"/>
    <w:link w:val="z-Char"/>
    <w:hidden/>
    <w:uiPriority w:val="99"/>
    <w:semiHidden/>
    <w:unhideWhenUsed/>
    <w:rsid w:val="009672C6"/>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672C6"/>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672C6"/>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672C6"/>
    <w:rPr>
      <w:rFonts w:ascii="Arial" w:eastAsia="宋体" w:hAnsi="Arial" w:cs="Arial"/>
      <w:vanish/>
      <w:kern w:val="0"/>
      <w:sz w:val="16"/>
      <w:szCs w:val="16"/>
    </w:rPr>
  </w:style>
  <w:style w:type="paragraph" w:customStyle="1" w:styleId="nav-item">
    <w:name w:val="nav-item"/>
    <w:basedOn w:val="a"/>
    <w:rsid w:val="009672C6"/>
    <w:pPr>
      <w:widowControl/>
      <w:spacing w:before="100" w:beforeAutospacing="1" w:after="100" w:afterAutospacing="1"/>
      <w:jc w:val="left"/>
    </w:pPr>
    <w:rPr>
      <w:rFonts w:ascii="宋体" w:eastAsia="宋体" w:hAnsi="宋体" w:cs="宋体"/>
      <w:kern w:val="0"/>
      <w:sz w:val="24"/>
      <w:szCs w:val="24"/>
    </w:rPr>
  </w:style>
  <w:style w:type="character" w:styleId="af">
    <w:name w:val="Hyperlink"/>
    <w:basedOn w:val="a0"/>
    <w:uiPriority w:val="99"/>
    <w:semiHidden/>
    <w:unhideWhenUsed/>
    <w:rsid w:val="009672C6"/>
    <w:rPr>
      <w:color w:val="0000FF"/>
      <w:u w:val="single"/>
    </w:rPr>
  </w:style>
  <w:style w:type="character" w:customStyle="1" w:styleId="item-name">
    <w:name w:val="item-name"/>
    <w:basedOn w:val="a0"/>
    <w:rsid w:val="009672C6"/>
  </w:style>
  <w:style w:type="paragraph" w:customStyle="1" w:styleId="artimetas">
    <w:name w:val="arti_metas"/>
    <w:basedOn w:val="a"/>
    <w:rsid w:val="009672C6"/>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_update"/>
    <w:basedOn w:val="a0"/>
    <w:rsid w:val="009672C6"/>
  </w:style>
  <w:style w:type="character" w:customStyle="1" w:styleId="artiviews">
    <w:name w:val="arti_views"/>
    <w:basedOn w:val="a0"/>
    <w:rsid w:val="009672C6"/>
  </w:style>
  <w:style w:type="character" w:customStyle="1" w:styleId="wpvisitcount">
    <w:name w:val="wp_visitcount"/>
    <w:basedOn w:val="a0"/>
    <w:rsid w:val="009672C6"/>
  </w:style>
  <w:style w:type="paragraph" w:styleId="af0">
    <w:name w:val="Normal (Web)"/>
    <w:basedOn w:val="a"/>
    <w:uiPriority w:val="99"/>
    <w:unhideWhenUsed/>
    <w:rsid w:val="009672C6"/>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9672C6"/>
    <w:pPr>
      <w:widowControl/>
      <w:spacing w:before="100" w:beforeAutospacing="1" w:after="100" w:afterAutospacing="1"/>
      <w:jc w:val="left"/>
    </w:pPr>
    <w:rPr>
      <w:rFonts w:ascii="宋体" w:eastAsia="宋体" w:hAnsi="宋体" w:cs="宋体"/>
      <w:kern w:val="0"/>
      <w:sz w:val="24"/>
      <w:szCs w:val="24"/>
    </w:rPr>
  </w:style>
  <w:style w:type="paragraph" w:customStyle="1" w:styleId="ptextindent2">
    <w:name w:val="p_text_indent_2"/>
    <w:basedOn w:val="a"/>
    <w:rsid w:val="009672C6"/>
    <w:pPr>
      <w:widowControl/>
      <w:spacing w:before="100" w:beforeAutospacing="1" w:after="100" w:afterAutospacing="1"/>
      <w:jc w:val="left"/>
    </w:pPr>
    <w:rPr>
      <w:rFonts w:ascii="宋体" w:eastAsia="宋体" w:hAnsi="宋体" w:cs="宋体"/>
      <w:kern w:val="0"/>
      <w:sz w:val="24"/>
      <w:szCs w:val="24"/>
    </w:rPr>
  </w:style>
  <w:style w:type="character" w:styleId="af1">
    <w:name w:val="Strong"/>
    <w:basedOn w:val="a0"/>
    <w:uiPriority w:val="22"/>
    <w:qFormat/>
    <w:rsid w:val="009672C6"/>
    <w:rPr>
      <w:b/>
      <w:bCs/>
    </w:rPr>
  </w:style>
  <w:style w:type="paragraph" w:customStyle="1" w:styleId="vsbcontentstart">
    <w:name w:val="vsbcontent_start"/>
    <w:basedOn w:val="a"/>
    <w:rsid w:val="009672C6"/>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rsid w:val="009672C6"/>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9672C6"/>
    <w:pPr>
      <w:widowControl/>
      <w:spacing w:before="100" w:beforeAutospacing="1" w:after="100" w:afterAutospacing="1"/>
      <w:jc w:val="left"/>
    </w:pPr>
    <w:rPr>
      <w:rFonts w:ascii="宋体" w:eastAsia="宋体" w:hAnsi="宋体" w:cs="宋体"/>
      <w:kern w:val="0"/>
      <w:sz w:val="24"/>
      <w:szCs w:val="24"/>
    </w:rPr>
  </w:style>
  <w:style w:type="character" w:customStyle="1" w:styleId="articlepublishdate">
    <w:name w:val="article_publishdate"/>
    <w:basedOn w:val="a0"/>
    <w:rsid w:val="009672C6"/>
  </w:style>
  <w:style w:type="paragraph" w:styleId="af2">
    <w:name w:val="List Paragraph"/>
    <w:basedOn w:val="a"/>
    <w:uiPriority w:val="34"/>
    <w:qFormat/>
    <w:rsid w:val="00A65214"/>
    <w:pPr>
      <w:ind w:firstLineChars="200" w:firstLine="420"/>
    </w:pPr>
  </w:style>
  <w:style w:type="paragraph" w:styleId="af3">
    <w:name w:val="Balloon Text"/>
    <w:basedOn w:val="a"/>
    <w:link w:val="Char1"/>
    <w:uiPriority w:val="99"/>
    <w:semiHidden/>
    <w:unhideWhenUsed/>
    <w:rsid w:val="00513F55"/>
    <w:rPr>
      <w:sz w:val="18"/>
      <w:szCs w:val="18"/>
    </w:rPr>
  </w:style>
  <w:style w:type="character" w:customStyle="1" w:styleId="Char1">
    <w:name w:val="批注框文本 Char"/>
    <w:basedOn w:val="a0"/>
    <w:link w:val="af3"/>
    <w:uiPriority w:val="99"/>
    <w:semiHidden/>
    <w:rsid w:val="00513F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057">
      <w:bodyDiv w:val="1"/>
      <w:marLeft w:val="0"/>
      <w:marRight w:val="0"/>
      <w:marTop w:val="0"/>
      <w:marBottom w:val="0"/>
      <w:divBdr>
        <w:top w:val="none" w:sz="0" w:space="0" w:color="auto"/>
        <w:left w:val="none" w:sz="0" w:space="0" w:color="auto"/>
        <w:bottom w:val="none" w:sz="0" w:space="0" w:color="auto"/>
        <w:right w:val="none" w:sz="0" w:space="0" w:color="auto"/>
      </w:divBdr>
      <w:divsChild>
        <w:div w:id="1642417284">
          <w:marLeft w:val="0"/>
          <w:marRight w:val="0"/>
          <w:marTop w:val="0"/>
          <w:marBottom w:val="0"/>
          <w:divBdr>
            <w:top w:val="none" w:sz="0" w:space="0" w:color="auto"/>
            <w:left w:val="none" w:sz="0" w:space="0" w:color="auto"/>
            <w:bottom w:val="none" w:sz="0" w:space="0" w:color="auto"/>
            <w:right w:val="none" w:sz="0" w:space="0" w:color="auto"/>
          </w:divBdr>
          <w:divsChild>
            <w:div w:id="2106921294">
              <w:marLeft w:val="0"/>
              <w:marRight w:val="0"/>
              <w:marTop w:val="0"/>
              <w:marBottom w:val="0"/>
              <w:divBdr>
                <w:top w:val="none" w:sz="0" w:space="0" w:color="auto"/>
                <w:left w:val="none" w:sz="0" w:space="0" w:color="auto"/>
                <w:bottom w:val="none" w:sz="0" w:space="0" w:color="auto"/>
                <w:right w:val="none" w:sz="0" w:space="0" w:color="auto"/>
              </w:divBdr>
              <w:divsChild>
                <w:div w:id="8480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5982">
      <w:bodyDiv w:val="1"/>
      <w:marLeft w:val="0"/>
      <w:marRight w:val="0"/>
      <w:marTop w:val="0"/>
      <w:marBottom w:val="0"/>
      <w:divBdr>
        <w:top w:val="none" w:sz="0" w:space="0" w:color="auto"/>
        <w:left w:val="none" w:sz="0" w:space="0" w:color="auto"/>
        <w:bottom w:val="none" w:sz="0" w:space="0" w:color="auto"/>
        <w:right w:val="none" w:sz="0" w:space="0" w:color="auto"/>
      </w:divBdr>
    </w:div>
    <w:div w:id="821435566">
      <w:bodyDiv w:val="1"/>
      <w:marLeft w:val="0"/>
      <w:marRight w:val="0"/>
      <w:marTop w:val="0"/>
      <w:marBottom w:val="0"/>
      <w:divBdr>
        <w:top w:val="none" w:sz="0" w:space="0" w:color="auto"/>
        <w:left w:val="none" w:sz="0" w:space="0" w:color="auto"/>
        <w:bottom w:val="none" w:sz="0" w:space="0" w:color="auto"/>
        <w:right w:val="none" w:sz="0" w:space="0" w:color="auto"/>
      </w:divBdr>
    </w:div>
    <w:div w:id="931206763">
      <w:bodyDiv w:val="1"/>
      <w:marLeft w:val="0"/>
      <w:marRight w:val="0"/>
      <w:marTop w:val="0"/>
      <w:marBottom w:val="0"/>
      <w:divBdr>
        <w:top w:val="none" w:sz="0" w:space="0" w:color="auto"/>
        <w:left w:val="none" w:sz="0" w:space="0" w:color="auto"/>
        <w:bottom w:val="none" w:sz="0" w:space="0" w:color="auto"/>
        <w:right w:val="none" w:sz="0" w:space="0" w:color="auto"/>
      </w:divBdr>
      <w:divsChild>
        <w:div w:id="618537194">
          <w:marLeft w:val="0"/>
          <w:marRight w:val="0"/>
          <w:marTop w:val="0"/>
          <w:marBottom w:val="0"/>
          <w:divBdr>
            <w:top w:val="none" w:sz="0" w:space="0" w:color="auto"/>
            <w:left w:val="none" w:sz="0" w:space="0" w:color="auto"/>
            <w:bottom w:val="none" w:sz="0" w:space="0" w:color="auto"/>
            <w:right w:val="none" w:sz="0" w:space="0" w:color="auto"/>
          </w:divBdr>
          <w:divsChild>
            <w:div w:id="930359777">
              <w:marLeft w:val="0"/>
              <w:marRight w:val="0"/>
              <w:marTop w:val="0"/>
              <w:marBottom w:val="0"/>
              <w:divBdr>
                <w:top w:val="none" w:sz="0" w:space="0" w:color="auto"/>
                <w:left w:val="none" w:sz="0" w:space="0" w:color="auto"/>
                <w:bottom w:val="none" w:sz="0" w:space="0" w:color="auto"/>
                <w:right w:val="none" w:sz="0" w:space="0" w:color="auto"/>
              </w:divBdr>
              <w:divsChild>
                <w:div w:id="2056731066">
                  <w:marLeft w:val="0"/>
                  <w:marRight w:val="0"/>
                  <w:marTop w:val="0"/>
                  <w:marBottom w:val="0"/>
                  <w:divBdr>
                    <w:top w:val="none" w:sz="0" w:space="0" w:color="auto"/>
                    <w:left w:val="none" w:sz="0" w:space="0" w:color="auto"/>
                    <w:bottom w:val="none" w:sz="0" w:space="0" w:color="auto"/>
                    <w:right w:val="none" w:sz="0" w:space="0" w:color="auto"/>
                  </w:divBdr>
                  <w:divsChild>
                    <w:div w:id="483358241">
                      <w:marLeft w:val="0"/>
                      <w:marRight w:val="0"/>
                      <w:marTop w:val="0"/>
                      <w:marBottom w:val="0"/>
                      <w:divBdr>
                        <w:top w:val="none" w:sz="0" w:space="0" w:color="auto"/>
                        <w:left w:val="none" w:sz="0" w:space="0" w:color="auto"/>
                        <w:bottom w:val="none" w:sz="0" w:space="0" w:color="auto"/>
                        <w:right w:val="none" w:sz="0" w:space="0" w:color="auto"/>
                      </w:divBdr>
                      <w:divsChild>
                        <w:div w:id="1472140413">
                          <w:marLeft w:val="0"/>
                          <w:marRight w:val="0"/>
                          <w:marTop w:val="0"/>
                          <w:marBottom w:val="0"/>
                          <w:divBdr>
                            <w:top w:val="none" w:sz="0" w:space="0" w:color="auto"/>
                            <w:left w:val="none" w:sz="0" w:space="0" w:color="auto"/>
                            <w:bottom w:val="none" w:sz="0" w:space="0" w:color="auto"/>
                            <w:right w:val="none" w:sz="0" w:space="0" w:color="auto"/>
                          </w:divBdr>
                          <w:divsChild>
                            <w:div w:id="10293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93622">
          <w:marLeft w:val="0"/>
          <w:marRight w:val="0"/>
          <w:marTop w:val="0"/>
          <w:marBottom w:val="0"/>
          <w:divBdr>
            <w:top w:val="none" w:sz="0" w:space="0" w:color="auto"/>
            <w:left w:val="none" w:sz="0" w:space="0" w:color="auto"/>
            <w:bottom w:val="none" w:sz="0" w:space="0" w:color="auto"/>
            <w:right w:val="none" w:sz="0" w:space="0" w:color="auto"/>
          </w:divBdr>
          <w:divsChild>
            <w:div w:id="1628121512">
              <w:marLeft w:val="0"/>
              <w:marRight w:val="0"/>
              <w:marTop w:val="0"/>
              <w:marBottom w:val="0"/>
              <w:divBdr>
                <w:top w:val="none" w:sz="0" w:space="0" w:color="auto"/>
                <w:left w:val="none" w:sz="0" w:space="0" w:color="auto"/>
                <w:bottom w:val="none" w:sz="0" w:space="0" w:color="auto"/>
                <w:right w:val="none" w:sz="0" w:space="0" w:color="auto"/>
              </w:divBdr>
              <w:divsChild>
                <w:div w:id="629628814">
                  <w:marLeft w:val="0"/>
                  <w:marRight w:val="0"/>
                  <w:marTop w:val="0"/>
                  <w:marBottom w:val="0"/>
                  <w:divBdr>
                    <w:top w:val="single" w:sz="6" w:space="0" w:color="8B8B8B"/>
                    <w:left w:val="none" w:sz="0" w:space="0" w:color="auto"/>
                    <w:bottom w:val="none" w:sz="0" w:space="0" w:color="auto"/>
                    <w:right w:val="none" w:sz="0" w:space="0" w:color="auto"/>
                  </w:divBdr>
                  <w:divsChild>
                    <w:div w:id="1191070219">
                      <w:marLeft w:val="0"/>
                      <w:marRight w:val="0"/>
                      <w:marTop w:val="0"/>
                      <w:marBottom w:val="0"/>
                      <w:divBdr>
                        <w:top w:val="none" w:sz="0" w:space="0" w:color="auto"/>
                        <w:left w:val="none" w:sz="0" w:space="0" w:color="auto"/>
                        <w:bottom w:val="none" w:sz="0" w:space="0" w:color="auto"/>
                        <w:right w:val="none" w:sz="0" w:space="0" w:color="auto"/>
                      </w:divBdr>
                      <w:divsChild>
                        <w:div w:id="7523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2756">
          <w:marLeft w:val="0"/>
          <w:marRight w:val="0"/>
          <w:marTop w:val="0"/>
          <w:marBottom w:val="0"/>
          <w:divBdr>
            <w:top w:val="none" w:sz="0" w:space="0" w:color="auto"/>
            <w:left w:val="none" w:sz="0" w:space="0" w:color="auto"/>
            <w:bottom w:val="none" w:sz="0" w:space="0" w:color="auto"/>
            <w:right w:val="none" w:sz="0" w:space="0" w:color="auto"/>
          </w:divBdr>
          <w:divsChild>
            <w:div w:id="8920700">
              <w:marLeft w:val="0"/>
              <w:marRight w:val="0"/>
              <w:marTop w:val="0"/>
              <w:marBottom w:val="0"/>
              <w:divBdr>
                <w:top w:val="none" w:sz="0" w:space="0" w:color="auto"/>
                <w:left w:val="none" w:sz="0" w:space="0" w:color="auto"/>
                <w:bottom w:val="none" w:sz="0" w:space="0" w:color="auto"/>
                <w:right w:val="none" w:sz="0" w:space="0" w:color="auto"/>
              </w:divBdr>
              <w:divsChild>
                <w:div w:id="723715665">
                  <w:marLeft w:val="0"/>
                  <w:marRight w:val="0"/>
                  <w:marTop w:val="0"/>
                  <w:marBottom w:val="0"/>
                  <w:divBdr>
                    <w:top w:val="none" w:sz="0" w:space="0" w:color="auto"/>
                    <w:left w:val="none" w:sz="0" w:space="0" w:color="auto"/>
                    <w:bottom w:val="none" w:sz="0" w:space="0" w:color="auto"/>
                    <w:right w:val="none" w:sz="0" w:space="0" w:color="auto"/>
                  </w:divBdr>
                </w:div>
                <w:div w:id="1469129076">
                  <w:marLeft w:val="0"/>
                  <w:marRight w:val="0"/>
                  <w:marTop w:val="0"/>
                  <w:marBottom w:val="0"/>
                  <w:divBdr>
                    <w:top w:val="none" w:sz="0" w:space="0" w:color="auto"/>
                    <w:left w:val="none" w:sz="0" w:space="0" w:color="auto"/>
                    <w:bottom w:val="none" w:sz="0" w:space="0" w:color="auto"/>
                    <w:right w:val="none" w:sz="0" w:space="0" w:color="auto"/>
                  </w:divBdr>
                  <w:divsChild>
                    <w:div w:id="1162624620">
                      <w:marLeft w:val="0"/>
                      <w:marRight w:val="0"/>
                      <w:marTop w:val="0"/>
                      <w:marBottom w:val="0"/>
                      <w:divBdr>
                        <w:top w:val="none" w:sz="0" w:space="0" w:color="auto"/>
                        <w:left w:val="none" w:sz="0" w:space="0" w:color="auto"/>
                        <w:bottom w:val="none" w:sz="0" w:space="0" w:color="auto"/>
                        <w:right w:val="none" w:sz="0" w:space="0" w:color="auto"/>
                      </w:divBdr>
                      <w:divsChild>
                        <w:div w:id="1647928993">
                          <w:marLeft w:val="0"/>
                          <w:marRight w:val="0"/>
                          <w:marTop w:val="0"/>
                          <w:marBottom w:val="0"/>
                          <w:divBdr>
                            <w:top w:val="none" w:sz="0" w:space="0" w:color="auto"/>
                            <w:left w:val="none" w:sz="0" w:space="0" w:color="auto"/>
                            <w:bottom w:val="none" w:sz="0" w:space="0" w:color="auto"/>
                            <w:right w:val="none" w:sz="0" w:space="0" w:color="auto"/>
                          </w:divBdr>
                          <w:divsChild>
                            <w:div w:id="580452668">
                              <w:marLeft w:val="0"/>
                              <w:marRight w:val="0"/>
                              <w:marTop w:val="0"/>
                              <w:marBottom w:val="0"/>
                              <w:divBdr>
                                <w:top w:val="none" w:sz="0" w:space="0" w:color="auto"/>
                                <w:left w:val="none" w:sz="0" w:space="0" w:color="auto"/>
                                <w:bottom w:val="none" w:sz="0" w:space="0" w:color="auto"/>
                                <w:right w:val="none" w:sz="0" w:space="0" w:color="auto"/>
                              </w:divBdr>
                              <w:divsChild>
                                <w:div w:id="19477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0195">
          <w:marLeft w:val="0"/>
          <w:marRight w:val="0"/>
          <w:marTop w:val="0"/>
          <w:marBottom w:val="0"/>
          <w:divBdr>
            <w:top w:val="none" w:sz="0" w:space="0" w:color="auto"/>
            <w:left w:val="none" w:sz="0" w:space="0" w:color="auto"/>
            <w:bottom w:val="none" w:sz="0" w:space="0" w:color="auto"/>
            <w:right w:val="none" w:sz="0" w:space="0" w:color="auto"/>
          </w:divBdr>
          <w:divsChild>
            <w:div w:id="877665043">
              <w:marLeft w:val="0"/>
              <w:marRight w:val="0"/>
              <w:marTop w:val="0"/>
              <w:marBottom w:val="0"/>
              <w:divBdr>
                <w:top w:val="none" w:sz="0" w:space="0" w:color="auto"/>
                <w:left w:val="none" w:sz="0" w:space="0" w:color="auto"/>
                <w:bottom w:val="none" w:sz="0" w:space="0" w:color="auto"/>
                <w:right w:val="none" w:sz="0" w:space="0" w:color="auto"/>
              </w:divBdr>
              <w:divsChild>
                <w:div w:id="17224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8786">
      <w:bodyDiv w:val="1"/>
      <w:marLeft w:val="0"/>
      <w:marRight w:val="0"/>
      <w:marTop w:val="0"/>
      <w:marBottom w:val="0"/>
      <w:divBdr>
        <w:top w:val="none" w:sz="0" w:space="0" w:color="auto"/>
        <w:left w:val="none" w:sz="0" w:space="0" w:color="auto"/>
        <w:bottom w:val="none" w:sz="0" w:space="0" w:color="auto"/>
        <w:right w:val="none" w:sz="0" w:space="0" w:color="auto"/>
      </w:divBdr>
    </w:div>
    <w:div w:id="1044403371">
      <w:bodyDiv w:val="1"/>
      <w:marLeft w:val="0"/>
      <w:marRight w:val="0"/>
      <w:marTop w:val="0"/>
      <w:marBottom w:val="0"/>
      <w:divBdr>
        <w:top w:val="none" w:sz="0" w:space="0" w:color="auto"/>
        <w:left w:val="none" w:sz="0" w:space="0" w:color="auto"/>
        <w:bottom w:val="none" w:sz="0" w:space="0" w:color="auto"/>
        <w:right w:val="none" w:sz="0" w:space="0" w:color="auto"/>
      </w:divBdr>
    </w:div>
    <w:div w:id="1182672431">
      <w:bodyDiv w:val="1"/>
      <w:marLeft w:val="0"/>
      <w:marRight w:val="0"/>
      <w:marTop w:val="0"/>
      <w:marBottom w:val="0"/>
      <w:divBdr>
        <w:top w:val="none" w:sz="0" w:space="0" w:color="auto"/>
        <w:left w:val="none" w:sz="0" w:space="0" w:color="auto"/>
        <w:bottom w:val="none" w:sz="0" w:space="0" w:color="auto"/>
        <w:right w:val="none" w:sz="0" w:space="0" w:color="auto"/>
      </w:divBdr>
    </w:div>
    <w:div w:id="1339308397">
      <w:bodyDiv w:val="1"/>
      <w:marLeft w:val="0"/>
      <w:marRight w:val="0"/>
      <w:marTop w:val="0"/>
      <w:marBottom w:val="0"/>
      <w:divBdr>
        <w:top w:val="none" w:sz="0" w:space="0" w:color="auto"/>
        <w:left w:val="none" w:sz="0" w:space="0" w:color="auto"/>
        <w:bottom w:val="none" w:sz="0" w:space="0" w:color="auto"/>
        <w:right w:val="none" w:sz="0" w:space="0" w:color="auto"/>
      </w:divBdr>
    </w:div>
    <w:div w:id="1587880009">
      <w:bodyDiv w:val="1"/>
      <w:marLeft w:val="0"/>
      <w:marRight w:val="0"/>
      <w:marTop w:val="0"/>
      <w:marBottom w:val="0"/>
      <w:divBdr>
        <w:top w:val="none" w:sz="0" w:space="0" w:color="auto"/>
        <w:left w:val="none" w:sz="0" w:space="0" w:color="auto"/>
        <w:bottom w:val="none" w:sz="0" w:space="0" w:color="auto"/>
        <w:right w:val="none" w:sz="0" w:space="0" w:color="auto"/>
      </w:divBdr>
    </w:div>
    <w:div w:id="1711300745">
      <w:bodyDiv w:val="1"/>
      <w:marLeft w:val="0"/>
      <w:marRight w:val="0"/>
      <w:marTop w:val="0"/>
      <w:marBottom w:val="0"/>
      <w:divBdr>
        <w:top w:val="none" w:sz="0" w:space="0" w:color="auto"/>
        <w:left w:val="none" w:sz="0" w:space="0" w:color="auto"/>
        <w:bottom w:val="none" w:sz="0" w:space="0" w:color="auto"/>
        <w:right w:val="none" w:sz="0" w:space="0" w:color="auto"/>
      </w:divBdr>
    </w:div>
    <w:div w:id="1762026044">
      <w:bodyDiv w:val="1"/>
      <w:marLeft w:val="0"/>
      <w:marRight w:val="0"/>
      <w:marTop w:val="0"/>
      <w:marBottom w:val="0"/>
      <w:divBdr>
        <w:top w:val="none" w:sz="0" w:space="0" w:color="auto"/>
        <w:left w:val="none" w:sz="0" w:space="0" w:color="auto"/>
        <w:bottom w:val="none" w:sz="0" w:space="0" w:color="auto"/>
        <w:right w:val="none" w:sz="0" w:space="0" w:color="auto"/>
      </w:divBdr>
      <w:divsChild>
        <w:div w:id="534662094">
          <w:marLeft w:val="0"/>
          <w:marRight w:val="0"/>
          <w:marTop w:val="0"/>
          <w:marBottom w:val="0"/>
          <w:divBdr>
            <w:top w:val="none" w:sz="0" w:space="0" w:color="auto"/>
            <w:left w:val="none" w:sz="0" w:space="0" w:color="auto"/>
            <w:bottom w:val="none" w:sz="0" w:space="0" w:color="auto"/>
            <w:right w:val="none" w:sz="0" w:space="0" w:color="auto"/>
          </w:divBdr>
          <w:divsChild>
            <w:div w:id="1968315251">
              <w:marLeft w:val="0"/>
              <w:marRight w:val="0"/>
              <w:marTop w:val="0"/>
              <w:marBottom w:val="0"/>
              <w:divBdr>
                <w:top w:val="none" w:sz="0" w:space="0" w:color="auto"/>
                <w:left w:val="none" w:sz="0" w:space="0" w:color="auto"/>
                <w:bottom w:val="none" w:sz="0" w:space="0" w:color="auto"/>
                <w:right w:val="none" w:sz="0" w:space="0" w:color="auto"/>
              </w:divBdr>
              <w:divsChild>
                <w:div w:id="20881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于成</dc:creator>
  <cp:keywords/>
  <dc:description/>
  <cp:lastModifiedBy>yu cheng</cp:lastModifiedBy>
  <cp:revision>28</cp:revision>
  <cp:lastPrinted>2020-06-01T01:30:00Z</cp:lastPrinted>
  <dcterms:created xsi:type="dcterms:W3CDTF">2020-05-30T11:38:00Z</dcterms:created>
  <dcterms:modified xsi:type="dcterms:W3CDTF">2020-06-07T07:07:00Z</dcterms:modified>
</cp:coreProperties>
</file>