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021" w:rsidRDefault="00076021">
      <w:pPr>
        <w:adjustRightInd w:val="0"/>
        <w:snapToGrid w:val="0"/>
        <w:spacing w:line="300" w:lineRule="auto"/>
        <w:rPr>
          <w:rFonts w:ascii="Arial" w:eastAsia="宋体" w:hAnsi="Arial" w:cs="Times New Roman"/>
          <w:b/>
          <w:color w:val="993100"/>
          <w:sz w:val="18"/>
          <w:szCs w:val="18"/>
        </w:rPr>
      </w:pPr>
    </w:p>
    <w:p w:rsidR="00076021" w:rsidRDefault="009110D2">
      <w:pPr>
        <w:adjustRightInd w:val="0"/>
        <w:snapToGrid w:val="0"/>
        <w:jc w:val="center"/>
        <w:rPr>
          <w:rFonts w:ascii="楷体" w:eastAsia="楷体" w:hAnsi="楷体" w:cs="楷体"/>
          <w:b/>
          <w:bCs/>
          <w:color w:val="76923C"/>
          <w:sz w:val="52"/>
          <w:szCs w:val="52"/>
        </w:rPr>
      </w:pPr>
      <w:bookmarkStart w:id="0" w:name="_Hlk525658025"/>
      <w:r>
        <w:rPr>
          <w:rFonts w:ascii="楷体" w:eastAsia="楷体" w:hAnsi="楷体" w:cs="楷体" w:hint="eastAsia"/>
          <w:b/>
          <w:bCs/>
          <w:color w:val="76923C"/>
          <w:sz w:val="52"/>
          <w:szCs w:val="52"/>
        </w:rPr>
        <w:t>2018年兰州大学</w:t>
      </w:r>
    </w:p>
    <w:p w:rsidR="00076021" w:rsidRDefault="009110D2">
      <w:pPr>
        <w:adjustRightInd w:val="0"/>
        <w:snapToGrid w:val="0"/>
        <w:rPr>
          <w:rFonts w:ascii="楷体" w:eastAsia="楷体" w:hAnsi="楷体" w:cs="楷体"/>
          <w:b/>
          <w:bCs/>
          <w:color w:val="76923C"/>
          <w:sz w:val="52"/>
          <w:szCs w:val="52"/>
        </w:rPr>
      </w:pPr>
      <w:r>
        <w:rPr>
          <w:rFonts w:ascii="楷体" w:eastAsia="楷体" w:hAnsi="楷体" w:cs="楷体" w:hint="eastAsia"/>
          <w:b/>
          <w:bCs/>
          <w:color w:val="76923C"/>
          <w:sz w:val="52"/>
          <w:szCs w:val="52"/>
        </w:rPr>
        <w:t>数学与交叉学科青年教师发展论坛</w:t>
      </w:r>
    </w:p>
    <w:bookmarkEnd w:id="0"/>
    <w:p w:rsidR="00076021" w:rsidRDefault="00076021">
      <w:pPr>
        <w:autoSpaceDE w:val="0"/>
        <w:autoSpaceDN w:val="0"/>
        <w:adjustRightInd w:val="0"/>
        <w:jc w:val="left"/>
        <w:rPr>
          <w:rFonts w:ascii="黑体" w:eastAsia="黑体" w:hAnsi="Calibri" w:cs="黑体"/>
          <w:kern w:val="0"/>
          <w:sz w:val="72"/>
          <w:szCs w:val="72"/>
        </w:rPr>
      </w:pPr>
    </w:p>
    <w:p w:rsidR="00076021" w:rsidRDefault="009110D2">
      <w:pPr>
        <w:autoSpaceDE w:val="0"/>
        <w:autoSpaceDN w:val="0"/>
        <w:adjustRightInd w:val="0"/>
        <w:jc w:val="center"/>
        <w:rPr>
          <w:rFonts w:ascii="楷体" w:eastAsia="楷体" w:hAnsi="楷体" w:cs="楷体"/>
          <w:b/>
          <w:bCs/>
          <w:color w:val="76923C"/>
          <w:sz w:val="96"/>
          <w:szCs w:val="96"/>
        </w:rPr>
      </w:pPr>
      <w:r>
        <w:rPr>
          <w:rFonts w:ascii="楷体" w:eastAsia="楷体" w:hAnsi="楷体" w:cs="楷体"/>
          <w:b/>
          <w:bCs/>
          <w:color w:val="76923C"/>
          <w:sz w:val="96"/>
          <w:szCs w:val="96"/>
        </w:rPr>
        <w:t>程</w:t>
      </w:r>
    </w:p>
    <w:p w:rsidR="00076021" w:rsidRDefault="009110D2">
      <w:pPr>
        <w:autoSpaceDE w:val="0"/>
        <w:autoSpaceDN w:val="0"/>
        <w:adjustRightInd w:val="0"/>
        <w:jc w:val="center"/>
        <w:rPr>
          <w:rFonts w:ascii="楷体" w:eastAsia="楷体" w:hAnsi="楷体" w:cs="楷体"/>
          <w:b/>
          <w:bCs/>
          <w:color w:val="76923C"/>
          <w:sz w:val="96"/>
          <w:szCs w:val="96"/>
        </w:rPr>
      </w:pPr>
      <w:r>
        <w:rPr>
          <w:rFonts w:ascii="楷体" w:eastAsia="楷体" w:hAnsi="楷体" w:cs="楷体"/>
          <w:b/>
          <w:bCs/>
          <w:color w:val="76923C"/>
          <w:sz w:val="96"/>
          <w:szCs w:val="96"/>
        </w:rPr>
        <w:t>序</w:t>
      </w:r>
    </w:p>
    <w:p w:rsidR="00076021" w:rsidRDefault="009110D2">
      <w:pPr>
        <w:autoSpaceDE w:val="0"/>
        <w:autoSpaceDN w:val="0"/>
        <w:adjustRightInd w:val="0"/>
        <w:jc w:val="center"/>
        <w:rPr>
          <w:rFonts w:ascii="楷体" w:eastAsia="楷体" w:hAnsi="楷体" w:cs="楷体"/>
          <w:b/>
          <w:bCs/>
          <w:color w:val="76923C"/>
          <w:sz w:val="96"/>
          <w:szCs w:val="96"/>
        </w:rPr>
      </w:pPr>
      <w:proofErr w:type="gramStart"/>
      <w:r>
        <w:rPr>
          <w:rFonts w:ascii="楷体" w:eastAsia="楷体" w:hAnsi="楷体" w:cs="楷体" w:hint="eastAsia"/>
          <w:b/>
          <w:bCs/>
          <w:color w:val="76923C"/>
          <w:sz w:val="96"/>
          <w:szCs w:val="96"/>
        </w:rPr>
        <w:t>册</w:t>
      </w:r>
      <w:proofErr w:type="gramEnd"/>
    </w:p>
    <w:p w:rsidR="00076021" w:rsidRDefault="00076021">
      <w:pPr>
        <w:autoSpaceDE w:val="0"/>
        <w:autoSpaceDN w:val="0"/>
        <w:adjustRightInd w:val="0"/>
        <w:jc w:val="center"/>
        <w:rPr>
          <w:rFonts w:ascii="楷体" w:eastAsia="楷体" w:hAnsi="楷体" w:cs="楷体"/>
          <w:b/>
          <w:bCs/>
          <w:color w:val="76923C"/>
          <w:sz w:val="96"/>
          <w:szCs w:val="96"/>
        </w:rPr>
      </w:pPr>
    </w:p>
    <w:p w:rsidR="00076021" w:rsidRDefault="009110D2">
      <w:pPr>
        <w:autoSpaceDE w:val="0"/>
        <w:autoSpaceDN w:val="0"/>
        <w:adjustRightInd w:val="0"/>
        <w:jc w:val="center"/>
        <w:rPr>
          <w:rFonts w:ascii="黑体" w:eastAsia="黑体" w:hAnsi="Calibri" w:cs="黑体"/>
          <w:kern w:val="0"/>
          <w:sz w:val="96"/>
          <w:szCs w:val="96"/>
        </w:rPr>
      </w:pPr>
      <w:r>
        <w:rPr>
          <w:rFonts w:ascii="Times New Roman" w:eastAsia="黑体" w:hAnsi="Times New Roman" w:cs="Times New Roman"/>
          <w:noProof/>
          <w:kern w:val="0"/>
          <w:sz w:val="52"/>
          <w:szCs w:val="52"/>
        </w:rPr>
        <w:drawing>
          <wp:inline distT="0" distB="0" distL="0" distR="0">
            <wp:extent cx="1743075" cy="139001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73400" cy="1414369"/>
                    </a:xfrm>
                    <a:prstGeom prst="rect">
                      <a:avLst/>
                    </a:prstGeom>
                    <a:noFill/>
                  </pic:spPr>
                </pic:pic>
              </a:graphicData>
            </a:graphic>
          </wp:inline>
        </w:drawing>
      </w:r>
    </w:p>
    <w:p w:rsidR="00076021" w:rsidRDefault="00076021">
      <w:pPr>
        <w:autoSpaceDE w:val="0"/>
        <w:autoSpaceDN w:val="0"/>
        <w:adjustRightInd w:val="0"/>
        <w:jc w:val="center"/>
        <w:rPr>
          <w:rFonts w:ascii="Times New Roman" w:eastAsia="黑体" w:hAnsi="Times New Roman" w:cs="Times New Roman"/>
          <w:kern w:val="0"/>
          <w:sz w:val="52"/>
          <w:szCs w:val="52"/>
        </w:rPr>
      </w:pPr>
    </w:p>
    <w:p w:rsidR="00076021" w:rsidRDefault="00076021">
      <w:pPr>
        <w:autoSpaceDE w:val="0"/>
        <w:autoSpaceDN w:val="0"/>
        <w:adjustRightInd w:val="0"/>
        <w:jc w:val="center"/>
        <w:rPr>
          <w:rFonts w:ascii="Times New Roman" w:eastAsia="黑体" w:hAnsi="Times New Roman" w:cs="Times New Roman"/>
          <w:kern w:val="0"/>
          <w:sz w:val="52"/>
          <w:szCs w:val="52"/>
        </w:rPr>
      </w:pPr>
    </w:p>
    <w:p w:rsidR="00076021" w:rsidRDefault="009110D2">
      <w:pPr>
        <w:autoSpaceDE w:val="0"/>
        <w:autoSpaceDN w:val="0"/>
        <w:adjustRightInd w:val="0"/>
        <w:jc w:val="center"/>
        <w:rPr>
          <w:rFonts w:ascii="Times New Roman" w:eastAsia="黑体" w:hAnsi="Times New Roman" w:cs="Times New Roman"/>
          <w:kern w:val="0"/>
          <w:sz w:val="52"/>
          <w:szCs w:val="52"/>
        </w:rPr>
      </w:pPr>
      <w:bookmarkStart w:id="1" w:name="_Hlk525658270"/>
      <w:r>
        <w:rPr>
          <w:rFonts w:ascii="Times New Roman" w:eastAsia="黑体" w:hAnsi="Times New Roman" w:cs="Times New Roman" w:hint="eastAsia"/>
          <w:kern w:val="0"/>
          <w:sz w:val="52"/>
          <w:szCs w:val="52"/>
        </w:rPr>
        <w:t>中国·甘肃·兰州</w:t>
      </w:r>
    </w:p>
    <w:p w:rsidR="00076021" w:rsidRDefault="009110D2">
      <w:pPr>
        <w:autoSpaceDE w:val="0"/>
        <w:autoSpaceDN w:val="0"/>
        <w:adjustRightInd w:val="0"/>
        <w:jc w:val="center"/>
        <w:rPr>
          <w:rFonts w:ascii="Times New Roman" w:eastAsia="宋体" w:hAnsi="Times New Roman" w:cs="Times New Roman"/>
          <w:bCs/>
          <w:sz w:val="48"/>
          <w:szCs w:val="48"/>
        </w:rPr>
      </w:pPr>
      <w:r>
        <w:rPr>
          <w:rFonts w:ascii="Times New Roman" w:eastAsia="宋体" w:hAnsi="Times New Roman" w:cs="Times New Roman" w:hint="eastAsia"/>
          <w:bCs/>
          <w:sz w:val="48"/>
          <w:szCs w:val="48"/>
        </w:rPr>
        <w:t>2018</w:t>
      </w:r>
      <w:r>
        <w:rPr>
          <w:rFonts w:ascii="Times New Roman" w:eastAsia="宋体" w:hAnsi="Times New Roman" w:cs="Times New Roman" w:hint="eastAsia"/>
          <w:bCs/>
          <w:sz w:val="48"/>
          <w:szCs w:val="48"/>
        </w:rPr>
        <w:t>年</w:t>
      </w:r>
      <w:r>
        <w:rPr>
          <w:rFonts w:ascii="Times New Roman" w:eastAsia="宋体" w:hAnsi="Times New Roman" w:cs="Times New Roman"/>
          <w:bCs/>
          <w:sz w:val="48"/>
          <w:szCs w:val="48"/>
        </w:rPr>
        <w:t>9</w:t>
      </w:r>
      <w:r>
        <w:rPr>
          <w:rFonts w:ascii="Times New Roman" w:eastAsia="宋体" w:hAnsi="Times New Roman" w:cs="Times New Roman" w:hint="eastAsia"/>
          <w:bCs/>
          <w:sz w:val="48"/>
          <w:szCs w:val="48"/>
        </w:rPr>
        <w:t>月</w:t>
      </w:r>
      <w:r>
        <w:rPr>
          <w:rFonts w:ascii="Times New Roman" w:eastAsia="宋体" w:hAnsi="Times New Roman" w:cs="Times New Roman"/>
          <w:bCs/>
          <w:sz w:val="48"/>
          <w:szCs w:val="48"/>
        </w:rPr>
        <w:t>28</w:t>
      </w:r>
      <w:r>
        <w:rPr>
          <w:rFonts w:ascii="Times New Roman" w:eastAsia="宋体" w:hAnsi="Times New Roman" w:cs="Times New Roman" w:hint="eastAsia"/>
          <w:bCs/>
          <w:sz w:val="48"/>
          <w:szCs w:val="48"/>
        </w:rPr>
        <w:t>日</w:t>
      </w:r>
      <w:r>
        <w:rPr>
          <w:rFonts w:ascii="Times New Roman" w:eastAsia="宋体" w:hAnsi="Times New Roman" w:cs="Times New Roman" w:hint="eastAsia"/>
          <w:bCs/>
          <w:sz w:val="48"/>
          <w:szCs w:val="48"/>
        </w:rPr>
        <w:t>--</w:t>
      </w:r>
      <w:r>
        <w:rPr>
          <w:rFonts w:ascii="Times New Roman" w:eastAsia="宋体" w:hAnsi="Times New Roman" w:cs="Times New Roman"/>
          <w:bCs/>
          <w:sz w:val="48"/>
          <w:szCs w:val="48"/>
        </w:rPr>
        <w:t>-9</w:t>
      </w:r>
      <w:r>
        <w:rPr>
          <w:rFonts w:ascii="Times New Roman" w:eastAsia="宋体" w:hAnsi="Times New Roman" w:cs="Times New Roman" w:hint="eastAsia"/>
          <w:bCs/>
          <w:sz w:val="48"/>
          <w:szCs w:val="48"/>
        </w:rPr>
        <w:t>月</w:t>
      </w:r>
      <w:r>
        <w:rPr>
          <w:rFonts w:ascii="Times New Roman" w:eastAsia="宋体" w:hAnsi="Times New Roman" w:cs="Times New Roman"/>
          <w:bCs/>
          <w:sz w:val="48"/>
          <w:szCs w:val="48"/>
        </w:rPr>
        <w:t>30</w:t>
      </w:r>
      <w:r>
        <w:rPr>
          <w:rFonts w:ascii="Times New Roman" w:eastAsia="宋体" w:hAnsi="Times New Roman" w:cs="Times New Roman"/>
          <w:bCs/>
          <w:sz w:val="48"/>
          <w:szCs w:val="48"/>
        </w:rPr>
        <w:t>日</w:t>
      </w:r>
    </w:p>
    <w:bookmarkEnd w:id="1"/>
    <w:p w:rsidR="00076021" w:rsidRDefault="00076021">
      <w:pPr>
        <w:autoSpaceDE w:val="0"/>
        <w:autoSpaceDN w:val="0"/>
        <w:adjustRightInd w:val="0"/>
        <w:spacing w:before="240" w:after="240"/>
        <w:jc w:val="left"/>
        <w:rPr>
          <w:rFonts w:ascii="Cambria,Bold" w:hAnsi="Cambria,Bold" w:cs="Cambria,Bold"/>
          <w:b/>
          <w:bCs/>
          <w:kern w:val="0"/>
          <w:sz w:val="48"/>
          <w:szCs w:val="44"/>
        </w:rPr>
      </w:pPr>
    </w:p>
    <w:p w:rsidR="00076021" w:rsidRDefault="009110D2">
      <w:pPr>
        <w:autoSpaceDE w:val="0"/>
        <w:autoSpaceDN w:val="0"/>
        <w:adjustRightInd w:val="0"/>
        <w:spacing w:before="240" w:after="240"/>
        <w:jc w:val="center"/>
        <w:rPr>
          <w:rFonts w:ascii="Cambria,Bold" w:hAnsi="Cambria,Bold" w:cs="Cambria,Bold"/>
          <w:b/>
          <w:bCs/>
          <w:kern w:val="0"/>
          <w:sz w:val="48"/>
          <w:szCs w:val="44"/>
        </w:rPr>
      </w:pPr>
      <w:bookmarkStart w:id="2" w:name="_Hlk525658086"/>
      <w:r>
        <w:rPr>
          <w:rFonts w:ascii="Cambria,Bold" w:hAnsi="Cambria,Bold" w:cs="Cambria,Bold"/>
          <w:b/>
          <w:bCs/>
          <w:kern w:val="0"/>
          <w:sz w:val="48"/>
          <w:szCs w:val="44"/>
        </w:rPr>
        <w:lastRenderedPageBreak/>
        <w:t>主办</w:t>
      </w:r>
      <w:r>
        <w:rPr>
          <w:rFonts w:ascii="Cambria,Bold" w:hAnsi="Cambria,Bold" w:cs="Cambria,Bold" w:hint="eastAsia"/>
          <w:b/>
          <w:bCs/>
          <w:kern w:val="0"/>
          <w:sz w:val="48"/>
          <w:szCs w:val="44"/>
        </w:rPr>
        <w:t>单位</w:t>
      </w:r>
    </w:p>
    <w:p w:rsidR="00076021" w:rsidRDefault="009110D2">
      <w:pPr>
        <w:autoSpaceDE w:val="0"/>
        <w:autoSpaceDN w:val="0"/>
        <w:adjustRightInd w:val="0"/>
        <w:spacing w:before="240"/>
        <w:jc w:val="center"/>
        <w:rPr>
          <w:rFonts w:ascii="楷体" w:eastAsia="楷体" w:hAnsi="楷体" w:cs="Cambria,Bold"/>
          <w:bCs/>
          <w:kern w:val="0"/>
          <w:sz w:val="44"/>
          <w:szCs w:val="44"/>
        </w:rPr>
      </w:pPr>
      <w:r>
        <w:rPr>
          <w:rFonts w:ascii="楷体" w:eastAsia="楷体" w:hAnsi="楷体" w:cs="Cambria,Bold"/>
          <w:bCs/>
          <w:kern w:val="0"/>
          <w:sz w:val="44"/>
          <w:szCs w:val="44"/>
        </w:rPr>
        <w:t>兰州大学数学统计学院</w:t>
      </w:r>
    </w:p>
    <w:p w:rsidR="00076021" w:rsidRDefault="00076021">
      <w:pPr>
        <w:autoSpaceDE w:val="0"/>
        <w:autoSpaceDN w:val="0"/>
        <w:adjustRightInd w:val="0"/>
        <w:spacing w:before="240" w:after="240"/>
        <w:jc w:val="left"/>
        <w:rPr>
          <w:rFonts w:ascii="Cambria,Bold" w:hAnsi="Cambria,Bold" w:cs="Cambria,Bold"/>
          <w:b/>
          <w:bCs/>
          <w:kern w:val="0"/>
          <w:sz w:val="48"/>
          <w:szCs w:val="44"/>
        </w:rPr>
      </w:pPr>
    </w:p>
    <w:p w:rsidR="00076021" w:rsidRDefault="009110D2">
      <w:pPr>
        <w:autoSpaceDE w:val="0"/>
        <w:autoSpaceDN w:val="0"/>
        <w:adjustRightInd w:val="0"/>
        <w:spacing w:before="240" w:after="240"/>
        <w:jc w:val="center"/>
        <w:rPr>
          <w:rFonts w:ascii="Cambria,Bold" w:hAnsi="Cambria,Bold" w:cs="Cambria,Bold"/>
          <w:b/>
          <w:bCs/>
          <w:kern w:val="0"/>
          <w:sz w:val="48"/>
          <w:szCs w:val="44"/>
        </w:rPr>
      </w:pPr>
      <w:r>
        <w:rPr>
          <w:rFonts w:ascii="Cambria,Bold" w:hAnsi="Cambria,Bold" w:cs="Cambria,Bold" w:hint="eastAsia"/>
          <w:b/>
          <w:bCs/>
          <w:kern w:val="0"/>
          <w:sz w:val="48"/>
          <w:szCs w:val="44"/>
        </w:rPr>
        <w:t>资助单位</w:t>
      </w:r>
    </w:p>
    <w:p w:rsidR="00076021" w:rsidRDefault="009110D2">
      <w:pPr>
        <w:autoSpaceDE w:val="0"/>
        <w:autoSpaceDN w:val="0"/>
        <w:adjustRightInd w:val="0"/>
        <w:spacing w:before="240"/>
        <w:jc w:val="center"/>
        <w:rPr>
          <w:rFonts w:ascii="楷体" w:eastAsia="楷体" w:hAnsi="楷体" w:cs="Cambria,Bold"/>
          <w:bCs/>
          <w:kern w:val="0"/>
          <w:sz w:val="44"/>
          <w:szCs w:val="44"/>
        </w:rPr>
      </w:pPr>
      <w:r>
        <w:rPr>
          <w:rFonts w:ascii="楷体" w:eastAsia="楷体" w:hAnsi="楷体" w:cs="Cambria,Bold" w:hint="eastAsia"/>
          <w:bCs/>
          <w:kern w:val="0"/>
          <w:sz w:val="44"/>
          <w:szCs w:val="44"/>
        </w:rPr>
        <w:t>国家天元数学西北中心</w:t>
      </w:r>
    </w:p>
    <w:p w:rsidR="00076021" w:rsidRDefault="009110D2">
      <w:pPr>
        <w:autoSpaceDE w:val="0"/>
        <w:autoSpaceDN w:val="0"/>
        <w:adjustRightInd w:val="0"/>
        <w:spacing w:before="240"/>
        <w:jc w:val="center"/>
        <w:rPr>
          <w:rFonts w:ascii="楷体" w:eastAsia="楷体" w:hAnsi="楷体" w:cs="Cambria,Bold"/>
          <w:bCs/>
          <w:kern w:val="0"/>
          <w:sz w:val="44"/>
          <w:szCs w:val="44"/>
        </w:rPr>
      </w:pPr>
      <w:r>
        <w:rPr>
          <w:rFonts w:ascii="楷体" w:eastAsia="楷体" w:hAnsi="楷体" w:cs="Cambria,Bold"/>
          <w:bCs/>
          <w:kern w:val="0"/>
          <w:sz w:val="44"/>
          <w:szCs w:val="44"/>
        </w:rPr>
        <w:t>兰州大学数学与统计学院</w:t>
      </w:r>
    </w:p>
    <w:p w:rsidR="00076021" w:rsidRDefault="00076021">
      <w:pPr>
        <w:autoSpaceDE w:val="0"/>
        <w:autoSpaceDN w:val="0"/>
        <w:adjustRightInd w:val="0"/>
        <w:spacing w:before="240"/>
        <w:jc w:val="center"/>
        <w:rPr>
          <w:rFonts w:ascii="Cambria,Bold" w:hAnsi="Cambria,Bold" w:cs="Cambria,Bold"/>
          <w:bCs/>
          <w:kern w:val="0"/>
          <w:sz w:val="44"/>
          <w:szCs w:val="44"/>
        </w:rPr>
      </w:pPr>
    </w:p>
    <w:p w:rsidR="00076021" w:rsidRDefault="00076021">
      <w:pPr>
        <w:autoSpaceDE w:val="0"/>
        <w:autoSpaceDN w:val="0"/>
        <w:adjustRightInd w:val="0"/>
        <w:spacing w:before="240"/>
        <w:jc w:val="center"/>
        <w:rPr>
          <w:rFonts w:ascii="Cambria,Bold" w:hAnsi="Cambria,Bold" w:cs="Cambria,Bold"/>
          <w:bCs/>
          <w:kern w:val="0"/>
          <w:sz w:val="44"/>
          <w:szCs w:val="44"/>
        </w:rPr>
      </w:pPr>
      <w:bookmarkStart w:id="3" w:name="_Hlk525658130"/>
    </w:p>
    <w:p w:rsidR="00076021" w:rsidRDefault="009110D2">
      <w:pPr>
        <w:autoSpaceDE w:val="0"/>
        <w:autoSpaceDN w:val="0"/>
        <w:adjustRightInd w:val="0"/>
        <w:spacing w:before="240"/>
        <w:jc w:val="center"/>
        <w:rPr>
          <w:rFonts w:ascii="Cambria,Bold" w:hAnsi="Cambria,Bold" w:cs="Cambria,Bold"/>
          <w:bCs/>
          <w:kern w:val="0"/>
          <w:sz w:val="44"/>
          <w:szCs w:val="44"/>
        </w:rPr>
      </w:pPr>
      <w:r>
        <w:rPr>
          <w:rFonts w:ascii="Cambria,Bold" w:hAnsi="Cambria,Bold" w:cs="Cambria,Bold"/>
          <w:bCs/>
          <w:noProof/>
          <w:kern w:val="0"/>
          <w:sz w:val="44"/>
          <w:szCs w:val="44"/>
        </w:rPr>
        <w:drawing>
          <wp:inline distT="0" distB="0" distL="0" distR="0">
            <wp:extent cx="2305050" cy="13335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05050" cy="1333500"/>
                    </a:xfrm>
                    <a:prstGeom prst="rect">
                      <a:avLst/>
                    </a:prstGeom>
                    <a:noFill/>
                  </pic:spPr>
                </pic:pic>
              </a:graphicData>
            </a:graphic>
          </wp:inline>
        </w:drawing>
      </w:r>
    </w:p>
    <w:p w:rsidR="00076021" w:rsidRDefault="00076021">
      <w:pPr>
        <w:autoSpaceDE w:val="0"/>
        <w:autoSpaceDN w:val="0"/>
        <w:adjustRightInd w:val="0"/>
        <w:spacing w:before="240"/>
        <w:jc w:val="center"/>
        <w:rPr>
          <w:rFonts w:ascii="Cambria,Bold" w:hAnsi="Cambria,Bold" w:cs="Cambria,Bold"/>
          <w:bCs/>
          <w:kern w:val="0"/>
          <w:sz w:val="44"/>
          <w:szCs w:val="44"/>
        </w:rPr>
      </w:pPr>
    </w:p>
    <w:p w:rsidR="00076021" w:rsidRDefault="009110D2">
      <w:pPr>
        <w:autoSpaceDE w:val="0"/>
        <w:autoSpaceDN w:val="0"/>
        <w:adjustRightInd w:val="0"/>
        <w:spacing w:before="240"/>
        <w:jc w:val="center"/>
        <w:rPr>
          <w:rFonts w:ascii="Cambria,Bold" w:hAnsi="Cambria,Bold" w:cs="Cambria,Bold"/>
          <w:bCs/>
          <w:kern w:val="0"/>
          <w:sz w:val="44"/>
          <w:szCs w:val="44"/>
        </w:rPr>
      </w:pPr>
      <w:r>
        <w:rPr>
          <w:rFonts w:ascii="Calibri" w:eastAsia="宋体" w:hAnsi="Calibri" w:cs="Times New Roman"/>
          <w:noProof/>
        </w:rPr>
        <w:drawing>
          <wp:inline distT="0" distB="0" distL="114300" distR="114300">
            <wp:extent cx="3638550" cy="90043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0" cstate="print"/>
                    <a:stretch>
                      <a:fillRect/>
                    </a:stretch>
                  </pic:blipFill>
                  <pic:spPr>
                    <a:xfrm>
                      <a:off x="0" y="0"/>
                      <a:ext cx="4522082" cy="1119100"/>
                    </a:xfrm>
                    <a:prstGeom prst="rect">
                      <a:avLst/>
                    </a:prstGeom>
                    <a:noFill/>
                    <a:ln w="9525">
                      <a:noFill/>
                    </a:ln>
                  </pic:spPr>
                </pic:pic>
              </a:graphicData>
            </a:graphic>
          </wp:inline>
        </w:drawing>
      </w:r>
    </w:p>
    <w:bookmarkEnd w:id="2"/>
    <w:p w:rsidR="00076021" w:rsidRDefault="00076021">
      <w:pPr>
        <w:autoSpaceDE w:val="0"/>
        <w:autoSpaceDN w:val="0"/>
        <w:adjustRightInd w:val="0"/>
        <w:spacing w:before="240"/>
        <w:jc w:val="center"/>
        <w:rPr>
          <w:rFonts w:ascii="Cambria,Bold" w:hAnsi="Cambria,Bold" w:cs="Cambria,Bold"/>
          <w:bCs/>
          <w:kern w:val="0"/>
          <w:sz w:val="44"/>
          <w:szCs w:val="44"/>
        </w:rPr>
      </w:pPr>
    </w:p>
    <w:bookmarkEnd w:id="3"/>
    <w:p w:rsidR="00076021" w:rsidRDefault="00076021">
      <w:pPr>
        <w:adjustRightInd w:val="0"/>
        <w:snapToGrid w:val="0"/>
        <w:rPr>
          <w:rFonts w:ascii="Cambria,Bold" w:hAnsi="Cambria,Bold" w:cs="Cambria,Bold"/>
          <w:bCs/>
          <w:kern w:val="0"/>
          <w:sz w:val="44"/>
          <w:szCs w:val="44"/>
        </w:rPr>
      </w:pPr>
    </w:p>
    <w:p w:rsidR="00076021" w:rsidRDefault="00076021">
      <w:pPr>
        <w:adjustRightInd w:val="0"/>
        <w:snapToGrid w:val="0"/>
        <w:rPr>
          <w:rFonts w:ascii="Calibri" w:eastAsia="宋体" w:hAnsi="Calibri" w:cs="Times New Roman"/>
        </w:rPr>
      </w:pPr>
    </w:p>
    <w:p w:rsidR="00076021" w:rsidRDefault="009110D2">
      <w:pPr>
        <w:autoSpaceDE w:val="0"/>
        <w:autoSpaceDN w:val="0"/>
        <w:adjustRightInd w:val="0"/>
        <w:spacing w:before="240" w:after="240"/>
        <w:jc w:val="center"/>
        <w:rPr>
          <w:rFonts w:ascii="Cambria,Bold" w:hAnsi="Cambria,Bold" w:cs="Cambria,Bold"/>
          <w:b/>
          <w:bCs/>
          <w:kern w:val="0"/>
          <w:sz w:val="48"/>
          <w:szCs w:val="44"/>
        </w:rPr>
      </w:pPr>
      <w:r>
        <w:rPr>
          <w:rFonts w:ascii="Cambria,Bold" w:hAnsi="Cambria,Bold" w:cs="Cambria,Bold" w:hint="eastAsia"/>
          <w:b/>
          <w:bCs/>
          <w:kern w:val="0"/>
          <w:sz w:val="48"/>
          <w:szCs w:val="44"/>
        </w:rPr>
        <w:lastRenderedPageBreak/>
        <w:t>目</w:t>
      </w:r>
      <w:r>
        <w:rPr>
          <w:rFonts w:ascii="Cambria,Bold" w:hAnsi="Cambria,Bold" w:cs="Cambria,Bold" w:hint="eastAsia"/>
          <w:b/>
          <w:bCs/>
          <w:kern w:val="0"/>
          <w:sz w:val="48"/>
          <w:szCs w:val="44"/>
        </w:rPr>
        <w:t xml:space="preserve"> </w:t>
      </w:r>
      <w:r>
        <w:rPr>
          <w:rFonts w:ascii="Cambria,Bold" w:hAnsi="Cambria,Bold" w:cs="Cambria,Bold" w:hint="eastAsia"/>
          <w:b/>
          <w:bCs/>
          <w:kern w:val="0"/>
          <w:sz w:val="48"/>
          <w:szCs w:val="44"/>
        </w:rPr>
        <w:t>录</w:t>
      </w:r>
    </w:p>
    <w:p w:rsidR="00076021" w:rsidRDefault="00076021">
      <w:pPr>
        <w:adjustRightInd w:val="0"/>
        <w:snapToGrid w:val="0"/>
        <w:rPr>
          <w:rFonts w:ascii="Times New Roman" w:eastAsia="宋体" w:hAnsi="Times New Roman" w:cs="Times New Roman"/>
          <w:kern w:val="0"/>
          <w:sz w:val="30"/>
          <w:szCs w:val="30"/>
        </w:rPr>
      </w:pPr>
    </w:p>
    <w:p w:rsidR="00076021" w:rsidRDefault="009110D2">
      <w:pPr>
        <w:spacing w:beforeLines="50" w:before="156"/>
        <w:jc w:val="left"/>
        <w:rPr>
          <w:rFonts w:ascii="宋体" w:eastAsia="宋体" w:hAnsi="宋体" w:cs="Songti SC"/>
          <w:b/>
          <w:sz w:val="32"/>
          <w:szCs w:val="32"/>
        </w:rPr>
      </w:pPr>
      <w:r>
        <w:rPr>
          <w:rFonts w:ascii="宋体" w:eastAsia="宋体" w:hAnsi="宋体" w:cs="Songti SC" w:hint="eastAsia"/>
          <w:b/>
          <w:sz w:val="32"/>
          <w:szCs w:val="32"/>
        </w:rPr>
        <w:t>会议主席与组织委员会</w:t>
      </w:r>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…04</w:t>
      </w:r>
    </w:p>
    <w:p w:rsidR="00076021" w:rsidRDefault="009110D2">
      <w:pPr>
        <w:spacing w:beforeLines="50" w:before="156"/>
        <w:jc w:val="left"/>
        <w:rPr>
          <w:rFonts w:ascii="宋体" w:eastAsia="宋体" w:hAnsi="宋体" w:cs="Songti SC"/>
          <w:b/>
          <w:sz w:val="32"/>
          <w:szCs w:val="32"/>
        </w:rPr>
      </w:pPr>
      <w:bookmarkStart w:id="4" w:name="_Hlk525112239"/>
      <w:r>
        <w:rPr>
          <w:rFonts w:ascii="宋体" w:eastAsia="宋体" w:hAnsi="宋体" w:cs="Songti SC" w:hint="eastAsia"/>
          <w:b/>
          <w:sz w:val="32"/>
          <w:szCs w:val="32"/>
        </w:rPr>
        <w:t>会议日程</w:t>
      </w:r>
      <w:bookmarkEnd w:id="4"/>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…05</w:t>
      </w:r>
    </w:p>
    <w:p w:rsidR="00076021" w:rsidRDefault="009110D2">
      <w:pPr>
        <w:spacing w:beforeLines="50" w:before="156"/>
        <w:jc w:val="left"/>
        <w:rPr>
          <w:rFonts w:ascii="宋体" w:eastAsia="宋体" w:hAnsi="宋体" w:cs="Songti SC"/>
          <w:b/>
          <w:sz w:val="32"/>
          <w:szCs w:val="32"/>
        </w:rPr>
      </w:pPr>
      <w:bookmarkStart w:id="5" w:name="_Hlk525046453"/>
      <w:bookmarkStart w:id="6" w:name="_Hlk525047566"/>
      <w:r>
        <w:rPr>
          <w:rFonts w:ascii="宋体" w:eastAsia="宋体" w:hAnsi="宋体" w:cs="Songti SC" w:hint="eastAsia"/>
          <w:b/>
          <w:sz w:val="32"/>
          <w:szCs w:val="32"/>
        </w:rPr>
        <w:t>青年教师报告人简介</w:t>
      </w:r>
      <w:bookmarkEnd w:id="5"/>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r>
        <w:rPr>
          <w:rFonts w:ascii="宋体" w:eastAsia="宋体" w:hAnsi="宋体" w:cs="Songti SC" w:hint="eastAsia"/>
          <w:b/>
          <w:sz w:val="32"/>
          <w:szCs w:val="32"/>
        </w:rPr>
        <w:t>…</w:t>
      </w:r>
      <w:r>
        <w:rPr>
          <w:rFonts w:ascii="宋体" w:eastAsia="宋体" w:hAnsi="宋体" w:cs="Songti SC"/>
          <w:b/>
          <w:sz w:val="32"/>
          <w:szCs w:val="32"/>
        </w:rPr>
        <w:t>07</w:t>
      </w:r>
    </w:p>
    <w:p w:rsidR="00076021" w:rsidRDefault="009110D2">
      <w:pPr>
        <w:spacing w:beforeLines="50" w:before="156"/>
        <w:jc w:val="left"/>
        <w:rPr>
          <w:rFonts w:ascii="宋体" w:eastAsia="宋体" w:hAnsi="宋体" w:cs="Songti SC"/>
          <w:b/>
          <w:sz w:val="32"/>
          <w:szCs w:val="32"/>
        </w:rPr>
      </w:pPr>
      <w:bookmarkStart w:id="7" w:name="_Hlk525048526"/>
      <w:r>
        <w:rPr>
          <w:rFonts w:ascii="宋体" w:eastAsia="宋体" w:hAnsi="宋体" w:cs="Songti SC" w:hint="eastAsia"/>
          <w:b/>
          <w:sz w:val="32"/>
          <w:szCs w:val="32"/>
        </w:rPr>
        <w:t>特邀报告题目与摘要</w:t>
      </w:r>
      <w:bookmarkEnd w:id="7"/>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r>
        <w:rPr>
          <w:rFonts w:ascii="宋体" w:eastAsia="宋体" w:hAnsi="宋体" w:cs="Songti SC"/>
          <w:b/>
          <w:sz w:val="32"/>
          <w:szCs w:val="32"/>
        </w:rPr>
        <w:t>10</w:t>
      </w:r>
    </w:p>
    <w:p w:rsidR="00076021" w:rsidRDefault="009110D2">
      <w:pPr>
        <w:spacing w:beforeLines="50" w:before="156"/>
        <w:jc w:val="left"/>
        <w:rPr>
          <w:rFonts w:ascii="宋体" w:eastAsia="宋体" w:hAnsi="宋体" w:cs="Songti SC"/>
          <w:b/>
          <w:sz w:val="32"/>
          <w:szCs w:val="32"/>
        </w:rPr>
      </w:pPr>
      <w:r>
        <w:rPr>
          <w:rFonts w:ascii="宋体" w:eastAsia="宋体" w:hAnsi="宋体" w:cs="Songti SC" w:hint="eastAsia"/>
          <w:b/>
          <w:sz w:val="32"/>
          <w:szCs w:val="32"/>
        </w:rPr>
        <w:t>青年教师报告题目与摘要</w:t>
      </w:r>
      <w:bookmarkEnd w:id="6"/>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r>
        <w:rPr>
          <w:rFonts w:ascii="宋体" w:eastAsia="宋体" w:hAnsi="宋体" w:cs="Songti SC"/>
          <w:b/>
          <w:sz w:val="32"/>
          <w:szCs w:val="32"/>
        </w:rPr>
        <w:t>1</w:t>
      </w:r>
      <w:r w:rsidR="00495F38">
        <w:rPr>
          <w:rFonts w:ascii="宋体" w:eastAsia="宋体" w:hAnsi="宋体" w:cs="Songti SC"/>
          <w:b/>
          <w:sz w:val="32"/>
          <w:szCs w:val="32"/>
        </w:rPr>
        <w:t>4</w:t>
      </w:r>
    </w:p>
    <w:p w:rsidR="00076021" w:rsidRDefault="009110D2">
      <w:pPr>
        <w:spacing w:beforeLines="50" w:before="156"/>
        <w:rPr>
          <w:rFonts w:ascii="宋体" w:eastAsia="宋体" w:hAnsi="宋体" w:cs="Songti SC"/>
          <w:b/>
          <w:sz w:val="32"/>
          <w:szCs w:val="32"/>
        </w:rPr>
      </w:pPr>
      <w:r>
        <w:rPr>
          <w:rFonts w:ascii="宋体" w:eastAsia="宋体" w:hAnsi="宋体" w:cs="Songti SC" w:hint="eastAsia"/>
          <w:b/>
          <w:sz w:val="32"/>
          <w:szCs w:val="32"/>
        </w:rPr>
        <w:t>国家天元数学西北中心简介……</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r w:rsidR="00495F38">
        <w:rPr>
          <w:rFonts w:ascii="宋体" w:eastAsia="宋体" w:hAnsi="宋体" w:cs="Songti SC"/>
          <w:b/>
          <w:sz w:val="32"/>
          <w:szCs w:val="32"/>
        </w:rPr>
        <w:t>17</w:t>
      </w:r>
    </w:p>
    <w:p w:rsidR="00076021" w:rsidRDefault="009110D2">
      <w:pPr>
        <w:spacing w:beforeLines="50" w:before="156"/>
        <w:rPr>
          <w:rFonts w:ascii="宋体" w:eastAsia="宋体" w:hAnsi="宋体" w:cs="Songti SC"/>
          <w:b/>
          <w:sz w:val="32"/>
          <w:szCs w:val="32"/>
        </w:rPr>
      </w:pPr>
      <w:r>
        <w:rPr>
          <w:rFonts w:ascii="宋体" w:eastAsia="宋体" w:hAnsi="宋体" w:cs="Songti SC" w:hint="eastAsia"/>
          <w:b/>
          <w:sz w:val="32"/>
          <w:szCs w:val="32"/>
        </w:rPr>
        <w:t>兰州大学简介……</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proofErr w:type="gramStart"/>
      <w:r>
        <w:rPr>
          <w:rFonts w:ascii="宋体" w:eastAsia="宋体" w:hAnsi="宋体" w:cs="Songti SC"/>
          <w:b/>
          <w:sz w:val="32"/>
          <w:szCs w:val="32"/>
        </w:rPr>
        <w:t>…</w:t>
      </w:r>
      <w:proofErr w:type="gramEnd"/>
      <w:r>
        <w:rPr>
          <w:rFonts w:ascii="宋体" w:eastAsia="宋体" w:hAnsi="宋体" w:cs="Songti SC"/>
          <w:b/>
          <w:sz w:val="32"/>
          <w:szCs w:val="32"/>
        </w:rPr>
        <w:t>…</w:t>
      </w:r>
      <w:r w:rsidR="00495F38">
        <w:rPr>
          <w:rFonts w:ascii="宋体" w:eastAsia="宋体" w:hAnsi="宋体" w:cs="Songti SC"/>
          <w:b/>
          <w:sz w:val="32"/>
          <w:szCs w:val="32"/>
        </w:rPr>
        <w:t>18</w:t>
      </w:r>
    </w:p>
    <w:p w:rsidR="00076021" w:rsidRDefault="009110D2">
      <w:pPr>
        <w:spacing w:beforeLines="50" w:before="156"/>
        <w:rPr>
          <w:rFonts w:ascii="宋体" w:eastAsia="宋体" w:hAnsi="宋体" w:cs="Songti SC"/>
          <w:b/>
          <w:sz w:val="32"/>
          <w:szCs w:val="32"/>
        </w:rPr>
      </w:pPr>
      <w:r>
        <w:rPr>
          <w:rFonts w:ascii="宋体" w:eastAsia="宋体" w:hAnsi="宋体" w:cs="Songti SC" w:hint="eastAsia"/>
          <w:b/>
          <w:sz w:val="32"/>
          <w:szCs w:val="32"/>
        </w:rPr>
        <w:t>兰州大学数学与统计学院简介……</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proofErr w:type="gramStart"/>
      <w:r>
        <w:rPr>
          <w:rFonts w:ascii="宋体" w:eastAsia="宋体" w:hAnsi="宋体" w:cs="Songti SC" w:hint="eastAsia"/>
          <w:b/>
          <w:sz w:val="32"/>
          <w:szCs w:val="32"/>
        </w:rPr>
        <w:t>…</w:t>
      </w:r>
      <w:proofErr w:type="gramEnd"/>
      <w:r>
        <w:rPr>
          <w:rFonts w:ascii="宋体" w:eastAsia="宋体" w:hAnsi="宋体" w:cs="Songti SC" w:hint="eastAsia"/>
          <w:b/>
          <w:sz w:val="32"/>
          <w:szCs w:val="32"/>
        </w:rPr>
        <w:t>……</w:t>
      </w:r>
      <w:r w:rsidR="00495F38">
        <w:rPr>
          <w:rFonts w:ascii="宋体" w:eastAsia="宋体" w:hAnsi="宋体" w:cs="Songti SC"/>
          <w:b/>
          <w:sz w:val="32"/>
          <w:szCs w:val="32"/>
        </w:rPr>
        <w:t>20</w:t>
      </w: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9110D2">
      <w:pPr>
        <w:adjustRightInd w:val="0"/>
        <w:snapToGrid w:val="0"/>
        <w:jc w:val="center"/>
        <w:rPr>
          <w:rFonts w:ascii="Arial" w:eastAsia="宋体" w:hAnsi="Arial" w:cs="Times New Roman"/>
          <w:b/>
          <w:sz w:val="44"/>
          <w:szCs w:val="44"/>
        </w:rPr>
      </w:pPr>
      <w:r>
        <w:rPr>
          <w:rFonts w:ascii="Arial" w:eastAsia="宋体" w:hAnsi="Arial" w:cs="Times New Roman" w:hint="eastAsia"/>
          <w:b/>
          <w:sz w:val="44"/>
          <w:szCs w:val="44"/>
        </w:rPr>
        <w:lastRenderedPageBreak/>
        <w:t>2018</w:t>
      </w:r>
      <w:r>
        <w:rPr>
          <w:rFonts w:ascii="Arial" w:eastAsia="宋体" w:hAnsi="Arial" w:cs="Times New Roman" w:hint="eastAsia"/>
          <w:b/>
          <w:sz w:val="44"/>
          <w:szCs w:val="44"/>
        </w:rPr>
        <w:t>年兰州大学</w:t>
      </w:r>
    </w:p>
    <w:p w:rsidR="00076021" w:rsidRDefault="009110D2">
      <w:pPr>
        <w:adjustRightInd w:val="0"/>
        <w:snapToGrid w:val="0"/>
        <w:jc w:val="center"/>
        <w:rPr>
          <w:rFonts w:ascii="Arial" w:eastAsia="宋体" w:hAnsi="Arial" w:cs="Times New Roman"/>
          <w:b/>
          <w:sz w:val="44"/>
          <w:szCs w:val="44"/>
        </w:rPr>
      </w:pPr>
      <w:r>
        <w:rPr>
          <w:rFonts w:ascii="Arial" w:eastAsia="宋体" w:hAnsi="Arial" w:cs="Times New Roman" w:hint="eastAsia"/>
          <w:b/>
          <w:sz w:val="44"/>
          <w:szCs w:val="44"/>
        </w:rPr>
        <w:t>数学与交叉学科青年教师发展论坛</w:t>
      </w:r>
    </w:p>
    <w:p w:rsidR="00076021" w:rsidRDefault="00076021">
      <w:pPr>
        <w:adjustRightInd w:val="0"/>
        <w:snapToGrid w:val="0"/>
        <w:jc w:val="center"/>
        <w:rPr>
          <w:rFonts w:ascii="Arial" w:eastAsia="宋体" w:hAnsi="Arial" w:cs="Times New Roman"/>
          <w:b/>
          <w:sz w:val="36"/>
          <w:szCs w:val="32"/>
        </w:rPr>
      </w:pPr>
    </w:p>
    <w:p w:rsidR="00076021" w:rsidRDefault="009110D2">
      <w:pPr>
        <w:spacing w:beforeLines="50" w:before="156"/>
        <w:jc w:val="center"/>
        <w:rPr>
          <w:rFonts w:ascii="宋体" w:eastAsia="宋体" w:hAnsi="宋体" w:cs="Songti SC"/>
          <w:b/>
          <w:sz w:val="36"/>
          <w:szCs w:val="36"/>
        </w:rPr>
      </w:pPr>
      <w:r>
        <w:rPr>
          <w:rFonts w:ascii="宋体" w:eastAsia="宋体" w:hAnsi="宋体" w:cs="Songti SC"/>
          <w:b/>
          <w:sz w:val="36"/>
          <w:szCs w:val="36"/>
        </w:rPr>
        <w:t>会议主席</w:t>
      </w:r>
    </w:p>
    <w:p w:rsidR="00076021" w:rsidRDefault="009110D2">
      <w:pPr>
        <w:spacing w:beforeLines="50" w:before="156"/>
        <w:jc w:val="left"/>
        <w:rPr>
          <w:rFonts w:ascii="宋体" w:eastAsia="宋体" w:hAnsi="宋体" w:cs="Songti SC"/>
          <w:b/>
          <w:sz w:val="32"/>
          <w:szCs w:val="32"/>
        </w:rPr>
      </w:pPr>
      <w:r>
        <w:rPr>
          <w:rFonts w:ascii="宋体" w:eastAsia="宋体" w:hAnsi="宋体" w:cs="Songti SC" w:hint="eastAsia"/>
          <w:b/>
          <w:sz w:val="32"/>
          <w:szCs w:val="32"/>
        </w:rPr>
        <w:t xml:space="preserve"> </w:t>
      </w:r>
      <w:r>
        <w:rPr>
          <w:rFonts w:ascii="宋体" w:eastAsia="宋体" w:hAnsi="宋体" w:cs="Songti SC"/>
          <w:b/>
          <w:sz w:val="32"/>
          <w:szCs w:val="32"/>
        </w:rPr>
        <w:t xml:space="preserve">   江</w:t>
      </w:r>
      <w:r>
        <w:rPr>
          <w:rFonts w:ascii="宋体" w:eastAsia="宋体" w:hAnsi="宋体" w:cs="Songti SC" w:hint="eastAsia"/>
          <w:b/>
          <w:sz w:val="32"/>
          <w:szCs w:val="32"/>
        </w:rPr>
        <w:t xml:space="preserve"> </w:t>
      </w:r>
      <w:r>
        <w:rPr>
          <w:rFonts w:ascii="宋体" w:eastAsia="宋体" w:hAnsi="宋体" w:cs="Songti SC"/>
          <w:b/>
          <w:sz w:val="32"/>
          <w:szCs w:val="32"/>
        </w:rPr>
        <w:t xml:space="preserve"> 松 院士</w:t>
      </w:r>
      <w:r>
        <w:rPr>
          <w:rFonts w:ascii="宋体" w:eastAsia="宋体" w:hAnsi="宋体" w:cs="Songti SC" w:hint="eastAsia"/>
          <w:b/>
          <w:sz w:val="32"/>
          <w:szCs w:val="32"/>
        </w:rPr>
        <w:t xml:space="preserve"> </w:t>
      </w:r>
      <w:r w:rsidR="00F51976">
        <w:rPr>
          <w:rFonts w:ascii="宋体" w:eastAsia="宋体" w:hAnsi="宋体" w:cs="Songti SC"/>
          <w:b/>
          <w:sz w:val="32"/>
          <w:szCs w:val="32"/>
        </w:rPr>
        <w:t xml:space="preserve"> </w:t>
      </w:r>
      <w:r>
        <w:rPr>
          <w:rFonts w:ascii="宋体" w:eastAsia="宋体" w:hAnsi="宋体" w:cs="Songti SC"/>
          <w:b/>
          <w:sz w:val="32"/>
          <w:szCs w:val="32"/>
        </w:rPr>
        <w:t xml:space="preserve"> </w:t>
      </w:r>
      <w:r w:rsidR="00F51976">
        <w:rPr>
          <w:rFonts w:ascii="宋体" w:eastAsia="宋体" w:hAnsi="宋体" w:cs="Songti SC"/>
          <w:b/>
          <w:sz w:val="32"/>
          <w:szCs w:val="32"/>
        </w:rPr>
        <w:t xml:space="preserve"> </w:t>
      </w:r>
      <w:r>
        <w:rPr>
          <w:rFonts w:ascii="宋体" w:eastAsia="宋体" w:hAnsi="宋体" w:cs="Songti SC" w:hint="eastAsia"/>
          <w:b/>
          <w:sz w:val="32"/>
          <w:szCs w:val="32"/>
        </w:rPr>
        <w:t>北京应用物理与计算数学研究所</w:t>
      </w:r>
    </w:p>
    <w:p w:rsidR="00076021" w:rsidRDefault="009110D2">
      <w:pPr>
        <w:spacing w:beforeLines="50" w:before="156"/>
        <w:rPr>
          <w:rFonts w:ascii="宋体" w:eastAsia="宋体" w:hAnsi="宋体" w:cs="Songti SC"/>
          <w:b/>
          <w:sz w:val="32"/>
          <w:szCs w:val="32"/>
        </w:rPr>
      </w:pPr>
      <w:r>
        <w:rPr>
          <w:rFonts w:ascii="宋体" w:eastAsia="宋体" w:hAnsi="宋体" w:cs="Songti SC"/>
          <w:b/>
          <w:sz w:val="32"/>
          <w:szCs w:val="32"/>
        </w:rPr>
        <w:t xml:space="preserve">    徐宗本</w:t>
      </w:r>
      <w:r>
        <w:rPr>
          <w:rFonts w:ascii="宋体" w:eastAsia="宋体" w:hAnsi="宋体" w:cs="Songti SC" w:hint="eastAsia"/>
          <w:b/>
          <w:sz w:val="32"/>
          <w:szCs w:val="32"/>
        </w:rPr>
        <w:t xml:space="preserve"> </w:t>
      </w:r>
      <w:r>
        <w:rPr>
          <w:rFonts w:ascii="宋体" w:eastAsia="宋体" w:hAnsi="宋体" w:cs="Songti SC"/>
          <w:b/>
          <w:sz w:val="32"/>
          <w:szCs w:val="32"/>
        </w:rPr>
        <w:t>院士</w:t>
      </w:r>
      <w:r>
        <w:rPr>
          <w:rFonts w:ascii="宋体" w:eastAsia="宋体" w:hAnsi="宋体" w:cs="Songti SC" w:hint="eastAsia"/>
          <w:b/>
          <w:sz w:val="32"/>
          <w:szCs w:val="32"/>
        </w:rPr>
        <w:t xml:space="preserve"> </w:t>
      </w:r>
      <w:r>
        <w:rPr>
          <w:rFonts w:ascii="宋体" w:eastAsia="宋体" w:hAnsi="宋体" w:cs="Songti SC"/>
          <w:b/>
          <w:sz w:val="32"/>
          <w:szCs w:val="32"/>
        </w:rPr>
        <w:t xml:space="preserve"> </w:t>
      </w:r>
      <w:r w:rsidR="00F51976">
        <w:rPr>
          <w:rFonts w:ascii="宋体" w:eastAsia="宋体" w:hAnsi="宋体" w:cs="Songti SC"/>
          <w:b/>
          <w:sz w:val="32"/>
          <w:szCs w:val="32"/>
        </w:rPr>
        <w:t xml:space="preserve">  </w:t>
      </w:r>
      <w:r>
        <w:rPr>
          <w:rFonts w:ascii="宋体" w:eastAsia="宋体" w:hAnsi="宋体" w:cs="Songti SC"/>
          <w:b/>
          <w:sz w:val="32"/>
          <w:szCs w:val="32"/>
        </w:rPr>
        <w:t>西安交通大学</w:t>
      </w:r>
    </w:p>
    <w:p w:rsidR="00076021" w:rsidRDefault="009110D2">
      <w:pPr>
        <w:spacing w:beforeLines="50" w:before="156"/>
        <w:jc w:val="center"/>
        <w:rPr>
          <w:rFonts w:ascii="宋体" w:eastAsia="宋体" w:hAnsi="宋体" w:cs="Songti SC"/>
          <w:b/>
          <w:sz w:val="36"/>
          <w:szCs w:val="36"/>
        </w:rPr>
      </w:pPr>
      <w:r>
        <w:rPr>
          <w:rFonts w:ascii="宋体" w:eastAsia="宋体" w:hAnsi="宋体" w:cs="Songti SC"/>
          <w:b/>
          <w:sz w:val="36"/>
          <w:szCs w:val="36"/>
        </w:rPr>
        <w:t>组织委员会主席</w:t>
      </w:r>
    </w:p>
    <w:p w:rsidR="00076021" w:rsidRDefault="009110D2">
      <w:pPr>
        <w:spacing w:beforeLines="50" w:before="156"/>
        <w:ind w:firstLine="660"/>
        <w:rPr>
          <w:rFonts w:ascii="宋体" w:eastAsia="宋体" w:hAnsi="宋体" w:cs="Songti SC"/>
          <w:b/>
          <w:sz w:val="32"/>
          <w:szCs w:val="32"/>
        </w:rPr>
      </w:pPr>
      <w:r>
        <w:rPr>
          <w:rFonts w:ascii="宋体" w:eastAsia="宋体" w:hAnsi="宋体" w:cs="Songti SC"/>
          <w:b/>
          <w:sz w:val="32"/>
          <w:szCs w:val="32"/>
        </w:rPr>
        <w:t>李万同</w:t>
      </w:r>
      <w:r>
        <w:rPr>
          <w:rFonts w:ascii="宋体" w:eastAsia="宋体" w:hAnsi="宋体" w:cs="Songti SC" w:hint="eastAsia"/>
          <w:b/>
          <w:sz w:val="32"/>
          <w:szCs w:val="32"/>
        </w:rPr>
        <w:t xml:space="preserve"> </w:t>
      </w:r>
      <w:r>
        <w:rPr>
          <w:rFonts w:ascii="宋体" w:eastAsia="宋体" w:hAnsi="宋体" w:cs="Songti SC"/>
          <w:b/>
          <w:sz w:val="32"/>
          <w:szCs w:val="32"/>
        </w:rPr>
        <w:t>教授</w:t>
      </w:r>
      <w:r>
        <w:rPr>
          <w:rFonts w:ascii="宋体" w:eastAsia="宋体" w:hAnsi="宋体" w:cs="Songti SC" w:hint="eastAsia"/>
          <w:b/>
          <w:sz w:val="32"/>
          <w:szCs w:val="32"/>
        </w:rPr>
        <w:t xml:space="preserve"> </w:t>
      </w:r>
      <w:r w:rsidR="00F51976">
        <w:rPr>
          <w:rFonts w:ascii="宋体" w:eastAsia="宋体" w:hAnsi="宋体" w:cs="Songti SC"/>
          <w:b/>
          <w:sz w:val="32"/>
          <w:szCs w:val="32"/>
        </w:rPr>
        <w:t xml:space="preserve"> </w:t>
      </w:r>
      <w:r>
        <w:rPr>
          <w:rFonts w:ascii="宋体" w:eastAsia="宋体" w:hAnsi="宋体" w:cs="Songti SC"/>
          <w:b/>
          <w:sz w:val="32"/>
          <w:szCs w:val="32"/>
        </w:rPr>
        <w:t xml:space="preserve"> </w:t>
      </w:r>
      <w:r w:rsidR="00F51976">
        <w:rPr>
          <w:rFonts w:ascii="宋体" w:eastAsia="宋体" w:hAnsi="宋体" w:cs="Songti SC"/>
          <w:b/>
          <w:sz w:val="32"/>
          <w:szCs w:val="32"/>
        </w:rPr>
        <w:t xml:space="preserve"> </w:t>
      </w:r>
      <w:r>
        <w:rPr>
          <w:rFonts w:ascii="宋体" w:eastAsia="宋体" w:hAnsi="宋体" w:cs="Songti SC"/>
          <w:b/>
          <w:sz w:val="32"/>
          <w:szCs w:val="32"/>
        </w:rPr>
        <w:t>兰州大学</w:t>
      </w:r>
    </w:p>
    <w:p w:rsidR="00076021" w:rsidRDefault="009110D2">
      <w:pPr>
        <w:spacing w:beforeLines="50" w:before="156"/>
        <w:jc w:val="center"/>
        <w:rPr>
          <w:rFonts w:ascii="宋体" w:eastAsia="宋体" w:hAnsi="宋体" w:cs="Songti SC"/>
          <w:b/>
          <w:sz w:val="36"/>
          <w:szCs w:val="36"/>
        </w:rPr>
      </w:pPr>
      <w:r>
        <w:rPr>
          <w:rFonts w:ascii="宋体" w:eastAsia="宋体" w:hAnsi="宋体" w:cs="Songti SC" w:hint="eastAsia"/>
          <w:b/>
          <w:sz w:val="36"/>
          <w:szCs w:val="36"/>
        </w:rPr>
        <w:t>组织委员会</w:t>
      </w:r>
      <w:r>
        <w:rPr>
          <w:rFonts w:ascii="宋体" w:eastAsia="宋体" w:hAnsi="宋体" w:cs="Songti SC"/>
          <w:b/>
          <w:sz w:val="36"/>
          <w:szCs w:val="36"/>
        </w:rPr>
        <w:t>委员</w:t>
      </w:r>
    </w:p>
    <w:p w:rsidR="00076021" w:rsidRDefault="009110D2">
      <w:pPr>
        <w:spacing w:beforeLines="50" w:before="156"/>
        <w:ind w:firstLine="660"/>
        <w:rPr>
          <w:rFonts w:ascii="宋体" w:eastAsia="宋体" w:hAnsi="宋体" w:cs="Songti SC"/>
          <w:b/>
          <w:sz w:val="32"/>
          <w:szCs w:val="32"/>
        </w:rPr>
      </w:pPr>
      <w:bookmarkStart w:id="8" w:name="_Hlk525030336"/>
      <w:r>
        <w:rPr>
          <w:rFonts w:ascii="宋体" w:eastAsia="宋体" w:hAnsi="宋体" w:cs="Songti SC"/>
          <w:b/>
          <w:sz w:val="32"/>
          <w:szCs w:val="32"/>
        </w:rPr>
        <w:t>邓伟华</w:t>
      </w:r>
      <w:bookmarkEnd w:id="8"/>
      <w:r>
        <w:rPr>
          <w:rFonts w:ascii="宋体" w:eastAsia="宋体" w:hAnsi="宋体" w:cs="Songti SC" w:hint="eastAsia"/>
          <w:b/>
          <w:sz w:val="32"/>
          <w:szCs w:val="32"/>
        </w:rPr>
        <w:t xml:space="preserve"> </w:t>
      </w:r>
      <w:r>
        <w:rPr>
          <w:rFonts w:ascii="宋体" w:eastAsia="宋体" w:hAnsi="宋体" w:cs="Songti SC"/>
          <w:b/>
          <w:sz w:val="32"/>
          <w:szCs w:val="32"/>
        </w:rPr>
        <w:t>教授</w:t>
      </w:r>
      <w:r w:rsidR="00F51976">
        <w:rPr>
          <w:rFonts w:ascii="宋体" w:eastAsia="宋体" w:hAnsi="宋体" w:cs="Songti SC" w:hint="eastAsia"/>
          <w:b/>
          <w:sz w:val="32"/>
          <w:szCs w:val="32"/>
        </w:rPr>
        <w:t xml:space="preserve"> </w:t>
      </w:r>
      <w:r>
        <w:rPr>
          <w:rFonts w:ascii="宋体" w:eastAsia="宋体" w:hAnsi="宋体" w:cs="Songti SC" w:hint="eastAsia"/>
          <w:b/>
          <w:sz w:val="32"/>
          <w:szCs w:val="32"/>
        </w:rPr>
        <w:t xml:space="preserve"> </w:t>
      </w:r>
      <w:r w:rsidR="00F51976">
        <w:rPr>
          <w:rFonts w:ascii="宋体" w:eastAsia="宋体" w:hAnsi="宋体" w:cs="Songti SC"/>
          <w:b/>
          <w:sz w:val="32"/>
          <w:szCs w:val="32"/>
        </w:rPr>
        <w:t xml:space="preserve"> </w:t>
      </w:r>
      <w:r>
        <w:rPr>
          <w:rFonts w:ascii="宋体" w:eastAsia="宋体" w:hAnsi="宋体" w:cs="Songti SC"/>
          <w:b/>
          <w:sz w:val="32"/>
          <w:szCs w:val="32"/>
        </w:rPr>
        <w:t xml:space="preserve"> </w:t>
      </w:r>
      <w:r>
        <w:rPr>
          <w:rFonts w:ascii="宋体" w:eastAsia="宋体" w:hAnsi="宋体" w:cs="Songti SC" w:hint="eastAsia"/>
          <w:b/>
          <w:sz w:val="32"/>
          <w:szCs w:val="32"/>
        </w:rPr>
        <w:t>兰州大学</w:t>
      </w:r>
    </w:p>
    <w:p w:rsidR="00076021" w:rsidRDefault="009110D2">
      <w:pPr>
        <w:spacing w:beforeLines="50" w:before="156"/>
        <w:ind w:firstLine="660"/>
        <w:rPr>
          <w:rFonts w:ascii="宋体" w:eastAsia="宋体" w:hAnsi="宋体" w:cs="Songti SC"/>
          <w:b/>
          <w:sz w:val="32"/>
          <w:szCs w:val="32"/>
        </w:rPr>
      </w:pPr>
      <w:r>
        <w:rPr>
          <w:rFonts w:ascii="宋体" w:eastAsia="宋体" w:hAnsi="宋体" w:cs="Songti SC" w:hint="eastAsia"/>
          <w:b/>
          <w:sz w:val="32"/>
          <w:szCs w:val="32"/>
        </w:rPr>
        <w:t>王智诚 教授</w:t>
      </w:r>
      <w:r w:rsidR="00F51976">
        <w:rPr>
          <w:rFonts w:ascii="宋体" w:eastAsia="宋体" w:hAnsi="宋体" w:cs="Songti SC" w:hint="eastAsia"/>
          <w:b/>
          <w:sz w:val="32"/>
          <w:szCs w:val="32"/>
        </w:rPr>
        <w:t xml:space="preserve"> </w:t>
      </w:r>
      <w:r w:rsidR="00F51976">
        <w:rPr>
          <w:rFonts w:ascii="宋体" w:eastAsia="宋体" w:hAnsi="宋体" w:cs="Songti SC"/>
          <w:b/>
          <w:sz w:val="32"/>
          <w:szCs w:val="32"/>
        </w:rPr>
        <w:t xml:space="preserve"> </w:t>
      </w:r>
      <w:r>
        <w:rPr>
          <w:rFonts w:ascii="宋体" w:eastAsia="宋体" w:hAnsi="宋体" w:cs="Songti SC" w:hint="eastAsia"/>
          <w:b/>
          <w:sz w:val="32"/>
          <w:szCs w:val="32"/>
        </w:rPr>
        <w:t xml:space="preserve"> </w:t>
      </w:r>
      <w:r>
        <w:rPr>
          <w:rFonts w:ascii="宋体" w:eastAsia="宋体" w:hAnsi="宋体" w:cs="Songti SC"/>
          <w:b/>
          <w:sz w:val="32"/>
          <w:szCs w:val="32"/>
        </w:rPr>
        <w:t xml:space="preserve"> </w:t>
      </w:r>
      <w:r>
        <w:rPr>
          <w:rFonts w:ascii="宋体" w:eastAsia="宋体" w:hAnsi="宋体" w:cs="Songti SC" w:hint="eastAsia"/>
          <w:b/>
          <w:sz w:val="32"/>
          <w:szCs w:val="32"/>
        </w:rPr>
        <w:t>兰州大学</w:t>
      </w:r>
    </w:p>
    <w:p w:rsidR="00076021" w:rsidRDefault="009110D2">
      <w:pPr>
        <w:spacing w:beforeLines="50" w:before="156"/>
        <w:ind w:firstLine="660"/>
        <w:rPr>
          <w:rFonts w:ascii="宋体" w:eastAsia="宋体" w:hAnsi="宋体" w:cs="Songti SC"/>
          <w:b/>
          <w:sz w:val="32"/>
          <w:szCs w:val="32"/>
        </w:rPr>
      </w:pPr>
      <w:r>
        <w:rPr>
          <w:rFonts w:ascii="宋体" w:eastAsia="宋体" w:hAnsi="宋体" w:cs="Songti SC"/>
          <w:b/>
          <w:sz w:val="32"/>
          <w:szCs w:val="32"/>
        </w:rPr>
        <w:t>耿俊</w:t>
      </w:r>
      <w:r>
        <w:rPr>
          <w:rFonts w:ascii="宋体" w:eastAsia="宋体" w:hAnsi="宋体" w:cs="Songti SC" w:hint="eastAsia"/>
          <w:b/>
          <w:sz w:val="32"/>
          <w:szCs w:val="32"/>
        </w:rPr>
        <w:t xml:space="preserve"> </w:t>
      </w:r>
      <w:r w:rsidR="00F51976">
        <w:rPr>
          <w:rFonts w:ascii="宋体" w:eastAsia="宋体" w:hAnsi="宋体" w:cs="Songti SC"/>
          <w:b/>
          <w:sz w:val="32"/>
          <w:szCs w:val="32"/>
        </w:rPr>
        <w:t xml:space="preserve">  </w:t>
      </w:r>
      <w:r>
        <w:rPr>
          <w:rFonts w:ascii="宋体" w:eastAsia="宋体" w:hAnsi="宋体" w:cs="Songti SC" w:hint="eastAsia"/>
          <w:b/>
          <w:sz w:val="32"/>
          <w:szCs w:val="32"/>
        </w:rPr>
        <w:t xml:space="preserve">副教授 </w:t>
      </w:r>
      <w:r>
        <w:rPr>
          <w:rFonts w:ascii="宋体" w:eastAsia="宋体" w:hAnsi="宋体" w:cs="Songti SC"/>
          <w:b/>
          <w:sz w:val="32"/>
          <w:szCs w:val="32"/>
        </w:rPr>
        <w:t xml:space="preserve"> 兰州大学</w:t>
      </w:r>
    </w:p>
    <w:p w:rsidR="00076021" w:rsidRDefault="009110D2">
      <w:pPr>
        <w:spacing w:beforeLines="50" w:before="156"/>
        <w:ind w:firstLine="660"/>
        <w:rPr>
          <w:rFonts w:ascii="宋体" w:eastAsia="宋体" w:hAnsi="宋体" w:cs="Songti SC"/>
          <w:b/>
          <w:sz w:val="32"/>
          <w:szCs w:val="32"/>
        </w:rPr>
      </w:pPr>
      <w:proofErr w:type="gramStart"/>
      <w:r>
        <w:rPr>
          <w:rFonts w:ascii="宋体" w:eastAsia="宋体" w:hAnsi="宋体" w:cs="Songti SC"/>
          <w:b/>
          <w:sz w:val="32"/>
          <w:szCs w:val="32"/>
        </w:rPr>
        <w:t>李宪越</w:t>
      </w:r>
      <w:proofErr w:type="gramEnd"/>
      <w:r>
        <w:rPr>
          <w:rFonts w:ascii="宋体" w:eastAsia="宋体" w:hAnsi="宋体" w:cs="Songti SC" w:hint="eastAsia"/>
          <w:b/>
          <w:sz w:val="32"/>
          <w:szCs w:val="32"/>
        </w:rPr>
        <w:t xml:space="preserve"> </w:t>
      </w:r>
      <w:r>
        <w:rPr>
          <w:rFonts w:ascii="宋体" w:eastAsia="宋体" w:hAnsi="宋体" w:cs="Songti SC"/>
          <w:b/>
          <w:sz w:val="32"/>
          <w:szCs w:val="32"/>
        </w:rPr>
        <w:t>副教授</w:t>
      </w:r>
      <w:r>
        <w:rPr>
          <w:rFonts w:ascii="宋体" w:eastAsia="宋体" w:hAnsi="宋体" w:cs="Songti SC" w:hint="eastAsia"/>
          <w:b/>
          <w:sz w:val="32"/>
          <w:szCs w:val="32"/>
        </w:rPr>
        <w:t xml:space="preserve"> </w:t>
      </w:r>
      <w:r>
        <w:rPr>
          <w:rFonts w:ascii="宋体" w:eastAsia="宋体" w:hAnsi="宋体" w:cs="Songti SC"/>
          <w:b/>
          <w:sz w:val="32"/>
          <w:szCs w:val="32"/>
        </w:rPr>
        <w:t xml:space="preserve"> 兰州大学</w:t>
      </w:r>
    </w:p>
    <w:p w:rsidR="00076021" w:rsidRDefault="009110D2">
      <w:pPr>
        <w:spacing w:beforeLines="50" w:before="156"/>
        <w:ind w:firstLine="660"/>
        <w:rPr>
          <w:rFonts w:ascii="宋体" w:eastAsia="宋体" w:hAnsi="宋体" w:cs="Songti SC"/>
          <w:b/>
          <w:sz w:val="32"/>
          <w:szCs w:val="32"/>
        </w:rPr>
      </w:pPr>
      <w:proofErr w:type="gramStart"/>
      <w:r>
        <w:rPr>
          <w:rFonts w:ascii="宋体" w:eastAsia="宋体" w:hAnsi="宋体" w:cs="Songti SC"/>
          <w:b/>
          <w:sz w:val="32"/>
          <w:szCs w:val="32"/>
        </w:rPr>
        <w:t>李周平</w:t>
      </w:r>
      <w:proofErr w:type="gramEnd"/>
      <w:r>
        <w:rPr>
          <w:rFonts w:ascii="宋体" w:eastAsia="宋体" w:hAnsi="宋体" w:cs="Songti SC" w:hint="eastAsia"/>
          <w:b/>
          <w:sz w:val="32"/>
          <w:szCs w:val="32"/>
        </w:rPr>
        <w:t xml:space="preserve"> </w:t>
      </w:r>
      <w:r>
        <w:rPr>
          <w:rFonts w:ascii="宋体" w:eastAsia="宋体" w:hAnsi="宋体" w:cs="Songti SC"/>
          <w:b/>
          <w:sz w:val="32"/>
          <w:szCs w:val="32"/>
        </w:rPr>
        <w:t>副教授</w:t>
      </w:r>
      <w:r>
        <w:rPr>
          <w:rFonts w:ascii="宋体" w:eastAsia="宋体" w:hAnsi="宋体" w:cs="Songti SC" w:hint="eastAsia"/>
          <w:b/>
          <w:sz w:val="32"/>
          <w:szCs w:val="32"/>
        </w:rPr>
        <w:t xml:space="preserve"> </w:t>
      </w:r>
      <w:r>
        <w:rPr>
          <w:rFonts w:ascii="宋体" w:eastAsia="宋体" w:hAnsi="宋体" w:cs="Songti SC"/>
          <w:b/>
          <w:sz w:val="32"/>
          <w:szCs w:val="32"/>
        </w:rPr>
        <w:t xml:space="preserve"> 兰州大学</w:t>
      </w:r>
    </w:p>
    <w:p w:rsidR="00076021" w:rsidRDefault="009110D2">
      <w:pPr>
        <w:spacing w:beforeLines="50" w:before="156"/>
        <w:ind w:firstLine="660"/>
        <w:rPr>
          <w:rFonts w:ascii="宋体" w:eastAsia="宋体" w:hAnsi="宋体" w:cs="Songti SC"/>
          <w:b/>
          <w:sz w:val="32"/>
          <w:szCs w:val="32"/>
        </w:rPr>
      </w:pPr>
      <w:r>
        <w:rPr>
          <w:rFonts w:ascii="宋体" w:eastAsia="宋体" w:hAnsi="宋体" w:cs="Songti SC"/>
          <w:b/>
          <w:sz w:val="32"/>
          <w:szCs w:val="32"/>
        </w:rPr>
        <w:t>张伟</w:t>
      </w:r>
      <w:r w:rsidR="00F51976">
        <w:rPr>
          <w:rFonts w:ascii="宋体" w:eastAsia="宋体" w:hAnsi="宋体" w:cs="Songti SC" w:hint="eastAsia"/>
          <w:b/>
          <w:sz w:val="32"/>
          <w:szCs w:val="32"/>
        </w:rPr>
        <w:t xml:space="preserve"> </w:t>
      </w:r>
      <w:r w:rsidR="00F51976">
        <w:rPr>
          <w:rFonts w:ascii="宋体" w:eastAsia="宋体" w:hAnsi="宋体" w:cs="Songti SC"/>
          <w:b/>
          <w:sz w:val="32"/>
          <w:szCs w:val="32"/>
        </w:rPr>
        <w:t xml:space="preserve"> </w:t>
      </w:r>
      <w:r>
        <w:rPr>
          <w:rFonts w:ascii="宋体" w:eastAsia="宋体" w:hAnsi="宋体" w:cs="Songti SC" w:hint="eastAsia"/>
          <w:b/>
          <w:sz w:val="32"/>
          <w:szCs w:val="32"/>
        </w:rPr>
        <w:t xml:space="preserve"> </w:t>
      </w:r>
      <w:r>
        <w:rPr>
          <w:rFonts w:ascii="宋体" w:eastAsia="宋体" w:hAnsi="宋体" w:cs="Songti SC"/>
          <w:b/>
          <w:sz w:val="32"/>
          <w:szCs w:val="32"/>
        </w:rPr>
        <w:t>副教授</w:t>
      </w:r>
      <w:r>
        <w:rPr>
          <w:rFonts w:ascii="宋体" w:eastAsia="宋体" w:hAnsi="宋体" w:cs="Songti SC" w:hint="eastAsia"/>
          <w:b/>
          <w:sz w:val="32"/>
          <w:szCs w:val="32"/>
        </w:rPr>
        <w:t xml:space="preserve"> </w:t>
      </w:r>
      <w:r>
        <w:rPr>
          <w:rFonts w:ascii="宋体" w:eastAsia="宋体" w:hAnsi="宋体" w:cs="Songti SC"/>
          <w:b/>
          <w:sz w:val="32"/>
          <w:szCs w:val="32"/>
        </w:rPr>
        <w:t xml:space="preserve"> 兰州大学</w:t>
      </w:r>
    </w:p>
    <w:p w:rsidR="00076021" w:rsidRDefault="009110D2">
      <w:pPr>
        <w:spacing w:beforeLines="50" w:before="156"/>
        <w:ind w:firstLine="660"/>
        <w:rPr>
          <w:rFonts w:ascii="宋体" w:eastAsia="宋体" w:hAnsi="宋体" w:cs="Songti SC"/>
          <w:b/>
          <w:sz w:val="32"/>
          <w:szCs w:val="32"/>
        </w:rPr>
      </w:pPr>
      <w:r>
        <w:rPr>
          <w:rFonts w:ascii="宋体" w:eastAsia="宋体" w:hAnsi="宋体" w:cs="Songti SC"/>
          <w:b/>
          <w:sz w:val="32"/>
          <w:szCs w:val="32"/>
        </w:rPr>
        <w:t>张文婷</w:t>
      </w:r>
      <w:r>
        <w:rPr>
          <w:rFonts w:ascii="宋体" w:eastAsia="宋体" w:hAnsi="宋体" w:cs="Songti SC" w:hint="eastAsia"/>
          <w:b/>
          <w:sz w:val="32"/>
          <w:szCs w:val="32"/>
        </w:rPr>
        <w:t xml:space="preserve"> </w:t>
      </w:r>
      <w:r>
        <w:rPr>
          <w:rFonts w:ascii="宋体" w:eastAsia="宋体" w:hAnsi="宋体" w:cs="Songti SC"/>
          <w:b/>
          <w:sz w:val="32"/>
          <w:szCs w:val="32"/>
        </w:rPr>
        <w:t>副教授</w:t>
      </w:r>
      <w:r>
        <w:rPr>
          <w:rFonts w:ascii="宋体" w:eastAsia="宋体" w:hAnsi="宋体" w:cs="Songti SC" w:hint="eastAsia"/>
          <w:b/>
          <w:sz w:val="32"/>
          <w:szCs w:val="32"/>
        </w:rPr>
        <w:t xml:space="preserve"> </w:t>
      </w:r>
      <w:r>
        <w:rPr>
          <w:rFonts w:ascii="宋体" w:eastAsia="宋体" w:hAnsi="宋体" w:cs="Songti SC"/>
          <w:b/>
          <w:sz w:val="32"/>
          <w:szCs w:val="32"/>
        </w:rPr>
        <w:t xml:space="preserve"> 兰州大学</w:t>
      </w:r>
    </w:p>
    <w:p w:rsidR="00076021" w:rsidRDefault="009110D2">
      <w:pPr>
        <w:spacing w:beforeLines="50" w:before="156"/>
        <w:ind w:firstLine="660"/>
        <w:rPr>
          <w:rFonts w:ascii="宋体" w:eastAsia="宋体" w:hAnsi="宋体" w:cs="Songti SC"/>
          <w:b/>
          <w:sz w:val="32"/>
          <w:szCs w:val="32"/>
        </w:rPr>
      </w:pPr>
      <w:proofErr w:type="gramStart"/>
      <w:r>
        <w:rPr>
          <w:rFonts w:ascii="宋体" w:eastAsia="宋体" w:hAnsi="宋体" w:cs="Songti SC" w:hint="eastAsia"/>
          <w:b/>
          <w:sz w:val="32"/>
          <w:szCs w:val="32"/>
        </w:rPr>
        <w:t>梁兆正</w:t>
      </w:r>
      <w:proofErr w:type="gramEnd"/>
      <w:r>
        <w:rPr>
          <w:rFonts w:ascii="宋体" w:eastAsia="宋体" w:hAnsi="宋体" w:cs="Songti SC" w:hint="eastAsia"/>
          <w:b/>
          <w:sz w:val="32"/>
          <w:szCs w:val="32"/>
        </w:rPr>
        <w:t xml:space="preserve"> 博士 </w:t>
      </w:r>
      <w:r w:rsidR="00F51976">
        <w:rPr>
          <w:rFonts w:ascii="宋体" w:eastAsia="宋体" w:hAnsi="宋体" w:cs="Songti SC"/>
          <w:b/>
          <w:sz w:val="32"/>
          <w:szCs w:val="32"/>
        </w:rPr>
        <w:t xml:space="preserve">  </w:t>
      </w:r>
      <w:r>
        <w:rPr>
          <w:rFonts w:ascii="宋体" w:eastAsia="宋体" w:hAnsi="宋体" w:cs="Songti SC"/>
          <w:b/>
          <w:sz w:val="32"/>
          <w:szCs w:val="32"/>
        </w:rPr>
        <w:t xml:space="preserve"> </w:t>
      </w:r>
      <w:r>
        <w:rPr>
          <w:rFonts w:ascii="宋体" w:eastAsia="宋体" w:hAnsi="宋体" w:cs="Songti SC" w:hint="eastAsia"/>
          <w:b/>
          <w:sz w:val="32"/>
          <w:szCs w:val="32"/>
        </w:rPr>
        <w:t>兰州大学</w:t>
      </w:r>
    </w:p>
    <w:p w:rsidR="00076021" w:rsidRDefault="009110D2">
      <w:pPr>
        <w:spacing w:beforeLines="50" w:before="156"/>
        <w:ind w:firstLine="660"/>
        <w:rPr>
          <w:rFonts w:ascii="宋体" w:eastAsia="宋体" w:hAnsi="宋体" w:cs="Songti SC"/>
          <w:b/>
          <w:sz w:val="32"/>
          <w:szCs w:val="32"/>
        </w:rPr>
      </w:pPr>
      <w:r>
        <w:rPr>
          <w:rFonts w:ascii="宋体" w:eastAsia="宋体" w:hAnsi="宋体" w:cs="Songti SC" w:hint="eastAsia"/>
          <w:b/>
          <w:sz w:val="32"/>
          <w:szCs w:val="32"/>
        </w:rPr>
        <w:t>张亮</w:t>
      </w:r>
      <w:r w:rsidR="00F51976">
        <w:rPr>
          <w:rFonts w:ascii="宋体" w:eastAsia="宋体" w:hAnsi="宋体" w:cs="Songti SC" w:hint="eastAsia"/>
          <w:b/>
          <w:sz w:val="32"/>
          <w:szCs w:val="32"/>
        </w:rPr>
        <w:t xml:space="preserve"> </w:t>
      </w:r>
      <w:r w:rsidR="00F51976">
        <w:rPr>
          <w:rFonts w:ascii="宋体" w:eastAsia="宋体" w:hAnsi="宋体" w:cs="Songti SC"/>
          <w:b/>
          <w:sz w:val="32"/>
          <w:szCs w:val="32"/>
        </w:rPr>
        <w:t xml:space="preserve"> </w:t>
      </w:r>
      <w:r>
        <w:rPr>
          <w:rFonts w:ascii="宋体" w:eastAsia="宋体" w:hAnsi="宋体" w:cs="Songti SC" w:hint="eastAsia"/>
          <w:b/>
          <w:sz w:val="32"/>
          <w:szCs w:val="32"/>
        </w:rPr>
        <w:t xml:space="preserve"> 博士 </w:t>
      </w:r>
      <w:r w:rsidR="00F51976">
        <w:rPr>
          <w:rFonts w:ascii="宋体" w:eastAsia="宋体" w:hAnsi="宋体" w:cs="Songti SC"/>
          <w:b/>
          <w:sz w:val="32"/>
          <w:szCs w:val="32"/>
        </w:rPr>
        <w:t xml:space="preserve">  </w:t>
      </w:r>
      <w:r>
        <w:rPr>
          <w:rFonts w:ascii="宋体" w:eastAsia="宋体" w:hAnsi="宋体" w:cs="Songti SC"/>
          <w:b/>
          <w:sz w:val="32"/>
          <w:szCs w:val="32"/>
        </w:rPr>
        <w:t xml:space="preserve"> </w:t>
      </w:r>
      <w:r>
        <w:rPr>
          <w:rFonts w:ascii="宋体" w:eastAsia="宋体" w:hAnsi="宋体" w:cs="Songti SC" w:hint="eastAsia"/>
          <w:b/>
          <w:sz w:val="32"/>
          <w:szCs w:val="32"/>
        </w:rPr>
        <w:t>兰州大学</w:t>
      </w:r>
    </w:p>
    <w:p w:rsidR="00531B25" w:rsidRDefault="00531B25" w:rsidP="00531B25">
      <w:pPr>
        <w:spacing w:beforeLines="50" w:before="156"/>
        <w:rPr>
          <w:rFonts w:ascii="宋体" w:eastAsia="宋体" w:hAnsi="宋体" w:cs="Songti SC"/>
          <w:b/>
          <w:sz w:val="32"/>
          <w:szCs w:val="32"/>
        </w:rPr>
      </w:pPr>
    </w:p>
    <w:tbl>
      <w:tblPr>
        <w:tblStyle w:val="10"/>
        <w:tblW w:w="9215" w:type="dxa"/>
        <w:tblInd w:w="-318" w:type="dxa"/>
        <w:tblLayout w:type="fixed"/>
        <w:tblLook w:val="04A0" w:firstRow="1" w:lastRow="0" w:firstColumn="1" w:lastColumn="0" w:noHBand="0" w:noVBand="1"/>
      </w:tblPr>
      <w:tblGrid>
        <w:gridCol w:w="1560"/>
        <w:gridCol w:w="5245"/>
        <w:gridCol w:w="2410"/>
      </w:tblGrid>
      <w:tr w:rsidR="00076021" w:rsidTr="006C4D54">
        <w:trPr>
          <w:trHeight w:val="720"/>
        </w:trPr>
        <w:tc>
          <w:tcPr>
            <w:tcW w:w="9215" w:type="dxa"/>
            <w:gridSpan w:val="3"/>
            <w:vAlign w:val="center"/>
          </w:tcPr>
          <w:p w:rsidR="00076021" w:rsidRDefault="009110D2">
            <w:pPr>
              <w:autoSpaceDE w:val="0"/>
              <w:autoSpaceDN w:val="0"/>
              <w:adjustRightInd w:val="0"/>
              <w:jc w:val="center"/>
              <w:rPr>
                <w:rFonts w:asciiTheme="minorEastAsia" w:hAnsiTheme="minorEastAsia"/>
                <w:b/>
                <w:kern w:val="0"/>
                <w:sz w:val="36"/>
                <w:szCs w:val="36"/>
                <w:shd w:val="pct10" w:color="auto" w:fill="FFFFFF"/>
              </w:rPr>
            </w:pPr>
            <w:r>
              <w:rPr>
                <w:rFonts w:asciiTheme="minorEastAsia" w:hAnsiTheme="minorEastAsia" w:hint="eastAsia"/>
                <w:b/>
                <w:kern w:val="0"/>
                <w:sz w:val="36"/>
                <w:szCs w:val="36"/>
                <w:shd w:val="pct10" w:color="auto" w:fill="FFFFFF"/>
              </w:rPr>
              <w:lastRenderedPageBreak/>
              <w:t>会议日程</w:t>
            </w:r>
          </w:p>
        </w:tc>
      </w:tr>
      <w:tr w:rsidR="00076021" w:rsidTr="006C4D54">
        <w:trPr>
          <w:trHeight w:val="699"/>
        </w:trPr>
        <w:tc>
          <w:tcPr>
            <w:tcW w:w="9215" w:type="dxa"/>
            <w:gridSpan w:val="3"/>
            <w:vAlign w:val="center"/>
          </w:tcPr>
          <w:p w:rsidR="00076021" w:rsidRDefault="009110D2">
            <w:pPr>
              <w:autoSpaceDE w:val="0"/>
              <w:autoSpaceDN w:val="0"/>
              <w:adjustRightInd w:val="0"/>
              <w:jc w:val="center"/>
              <w:rPr>
                <w:rFonts w:asciiTheme="minorEastAsia" w:hAnsi="Times New Roman"/>
                <w:b/>
                <w:kern w:val="0"/>
                <w:sz w:val="32"/>
                <w:szCs w:val="32"/>
              </w:rPr>
            </w:pPr>
            <w:bookmarkStart w:id="9" w:name="OLE_LINK13"/>
            <w:bookmarkStart w:id="10" w:name="OLE_LINK14"/>
            <w:r>
              <w:rPr>
                <w:rFonts w:asciiTheme="minorEastAsia" w:hAnsiTheme="minorEastAsia"/>
                <w:b/>
                <w:kern w:val="0"/>
                <w:sz w:val="32"/>
                <w:szCs w:val="32"/>
                <w:shd w:val="pct10" w:color="auto" w:fill="FFFFFF"/>
              </w:rPr>
              <w:t>2018</w:t>
            </w:r>
            <w:r>
              <w:rPr>
                <w:rFonts w:asciiTheme="minorEastAsia" w:hAnsiTheme="minorEastAsia" w:hint="eastAsia"/>
                <w:b/>
                <w:kern w:val="0"/>
                <w:sz w:val="32"/>
                <w:szCs w:val="32"/>
                <w:shd w:val="pct10" w:color="auto" w:fill="FFFFFF"/>
              </w:rPr>
              <w:t>年</w:t>
            </w:r>
            <w:r>
              <w:rPr>
                <w:rFonts w:asciiTheme="minorEastAsia" w:hAnsiTheme="minorEastAsia"/>
                <w:b/>
                <w:kern w:val="0"/>
                <w:sz w:val="32"/>
                <w:szCs w:val="32"/>
                <w:shd w:val="pct10" w:color="auto" w:fill="FFFFFF"/>
              </w:rPr>
              <w:t>9</w:t>
            </w:r>
            <w:r>
              <w:rPr>
                <w:rFonts w:asciiTheme="minorEastAsia" w:hAnsiTheme="minorEastAsia" w:hint="eastAsia"/>
                <w:b/>
                <w:kern w:val="0"/>
                <w:sz w:val="32"/>
                <w:szCs w:val="32"/>
                <w:shd w:val="pct10" w:color="auto" w:fill="FFFFFF"/>
              </w:rPr>
              <w:t>月2</w:t>
            </w:r>
            <w:r>
              <w:rPr>
                <w:rFonts w:asciiTheme="minorEastAsia" w:hAnsiTheme="minorEastAsia"/>
                <w:b/>
                <w:kern w:val="0"/>
                <w:sz w:val="32"/>
                <w:szCs w:val="32"/>
                <w:shd w:val="pct10" w:color="auto" w:fill="FFFFFF"/>
              </w:rPr>
              <w:t>8</w:t>
            </w:r>
            <w:r>
              <w:rPr>
                <w:rFonts w:asciiTheme="minorEastAsia" w:hAnsiTheme="minorEastAsia" w:hint="eastAsia"/>
                <w:b/>
                <w:kern w:val="0"/>
                <w:sz w:val="32"/>
                <w:szCs w:val="32"/>
                <w:shd w:val="pct10" w:color="auto" w:fill="FFFFFF"/>
              </w:rPr>
              <w:t>日（星期五）</w:t>
            </w:r>
            <w:bookmarkEnd w:id="9"/>
            <w:bookmarkEnd w:id="10"/>
          </w:p>
        </w:tc>
      </w:tr>
      <w:tr w:rsidR="00076021" w:rsidTr="006C4D54">
        <w:trPr>
          <w:trHeight w:val="414"/>
        </w:trPr>
        <w:tc>
          <w:tcPr>
            <w:tcW w:w="1560" w:type="dxa"/>
            <w:vAlign w:val="center"/>
          </w:tcPr>
          <w:p w:rsidR="00076021" w:rsidRDefault="009110D2">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13:00-18:30</w:t>
            </w:r>
          </w:p>
        </w:tc>
        <w:tc>
          <w:tcPr>
            <w:tcW w:w="5245" w:type="dxa"/>
            <w:vAlign w:val="center"/>
          </w:tcPr>
          <w:p w:rsidR="00076021" w:rsidRDefault="009110D2">
            <w:pPr>
              <w:autoSpaceDE w:val="0"/>
              <w:autoSpaceDN w:val="0"/>
              <w:adjustRightInd w:val="0"/>
              <w:rPr>
                <w:rFonts w:asciiTheme="minorEastAsia" w:hAnsi="Times New Roman"/>
                <w:kern w:val="0"/>
                <w:sz w:val="24"/>
                <w:szCs w:val="24"/>
              </w:rPr>
            </w:pPr>
            <w:r>
              <w:rPr>
                <w:rFonts w:asciiTheme="minorEastAsia" w:hAnsiTheme="minorEastAsia" w:hint="eastAsia"/>
                <w:kern w:val="0"/>
                <w:sz w:val="24"/>
                <w:szCs w:val="24"/>
              </w:rPr>
              <w:t>注册报到</w:t>
            </w:r>
          </w:p>
        </w:tc>
        <w:tc>
          <w:tcPr>
            <w:tcW w:w="2410" w:type="dxa"/>
            <w:vAlign w:val="center"/>
          </w:tcPr>
          <w:p w:rsidR="00076021" w:rsidRDefault="009A1996">
            <w:pPr>
              <w:autoSpaceDE w:val="0"/>
              <w:autoSpaceDN w:val="0"/>
              <w:adjustRightInd w:val="0"/>
              <w:jc w:val="center"/>
              <w:rPr>
                <w:rFonts w:asciiTheme="minorEastAsia" w:hAnsi="Times New Roman"/>
                <w:kern w:val="0"/>
                <w:sz w:val="24"/>
                <w:szCs w:val="24"/>
              </w:rPr>
            </w:pPr>
            <w:r>
              <w:rPr>
                <w:rFonts w:asciiTheme="minorEastAsia" w:hAnsiTheme="minorEastAsia" w:hint="eastAsia"/>
                <w:kern w:val="0"/>
                <w:sz w:val="24"/>
                <w:szCs w:val="24"/>
              </w:rPr>
              <w:t>组工</w:t>
            </w:r>
            <w:r w:rsidR="009110D2">
              <w:rPr>
                <w:rFonts w:asciiTheme="minorEastAsia" w:hAnsiTheme="minorEastAsia" w:hint="eastAsia"/>
                <w:kern w:val="0"/>
                <w:sz w:val="24"/>
                <w:szCs w:val="24"/>
              </w:rPr>
              <w:t>大厦</w:t>
            </w:r>
          </w:p>
        </w:tc>
      </w:tr>
      <w:tr w:rsidR="00076021" w:rsidTr="006C4D54">
        <w:trPr>
          <w:trHeight w:val="414"/>
        </w:trPr>
        <w:tc>
          <w:tcPr>
            <w:tcW w:w="1560" w:type="dxa"/>
            <w:vAlign w:val="center"/>
          </w:tcPr>
          <w:p w:rsidR="00076021" w:rsidRDefault="009110D2">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18:30</w:t>
            </w:r>
          </w:p>
        </w:tc>
        <w:tc>
          <w:tcPr>
            <w:tcW w:w="5245" w:type="dxa"/>
            <w:vAlign w:val="center"/>
          </w:tcPr>
          <w:p w:rsidR="00076021" w:rsidRDefault="009110D2">
            <w:pPr>
              <w:autoSpaceDE w:val="0"/>
              <w:autoSpaceDN w:val="0"/>
              <w:adjustRightInd w:val="0"/>
              <w:rPr>
                <w:rFonts w:asciiTheme="minorEastAsia" w:hAnsiTheme="minorEastAsia"/>
                <w:kern w:val="0"/>
                <w:sz w:val="24"/>
                <w:szCs w:val="24"/>
              </w:rPr>
            </w:pPr>
            <w:r>
              <w:rPr>
                <w:rFonts w:asciiTheme="minorEastAsia" w:hAnsiTheme="minorEastAsia" w:hint="eastAsia"/>
                <w:kern w:val="0"/>
                <w:sz w:val="24"/>
                <w:szCs w:val="24"/>
              </w:rPr>
              <w:t>晚餐</w:t>
            </w:r>
          </w:p>
        </w:tc>
        <w:tc>
          <w:tcPr>
            <w:tcW w:w="2410" w:type="dxa"/>
            <w:vAlign w:val="center"/>
          </w:tcPr>
          <w:p w:rsidR="00076021" w:rsidRDefault="009A1996">
            <w:pPr>
              <w:autoSpaceDE w:val="0"/>
              <w:autoSpaceDN w:val="0"/>
              <w:adjustRightInd w:val="0"/>
              <w:jc w:val="center"/>
              <w:rPr>
                <w:rFonts w:asciiTheme="minorEastAsia" w:hAnsiTheme="minorEastAsia"/>
                <w:kern w:val="0"/>
                <w:sz w:val="24"/>
                <w:szCs w:val="24"/>
              </w:rPr>
            </w:pPr>
            <w:r>
              <w:rPr>
                <w:rFonts w:asciiTheme="minorEastAsia" w:hAnsiTheme="minorEastAsia" w:hint="eastAsia"/>
                <w:kern w:val="0"/>
                <w:sz w:val="24"/>
                <w:szCs w:val="24"/>
              </w:rPr>
              <w:t>组工</w:t>
            </w:r>
            <w:r w:rsidR="009110D2">
              <w:rPr>
                <w:rFonts w:asciiTheme="minorEastAsia" w:hAnsiTheme="minorEastAsia" w:hint="eastAsia"/>
                <w:kern w:val="0"/>
                <w:sz w:val="24"/>
                <w:szCs w:val="24"/>
              </w:rPr>
              <w:t>大厦</w:t>
            </w:r>
          </w:p>
        </w:tc>
      </w:tr>
      <w:tr w:rsidR="00076021" w:rsidTr="006C4D54">
        <w:trPr>
          <w:trHeight w:val="807"/>
        </w:trPr>
        <w:tc>
          <w:tcPr>
            <w:tcW w:w="9215" w:type="dxa"/>
            <w:gridSpan w:val="3"/>
            <w:vAlign w:val="center"/>
          </w:tcPr>
          <w:p w:rsidR="00076021" w:rsidRDefault="009110D2">
            <w:pPr>
              <w:autoSpaceDE w:val="0"/>
              <w:autoSpaceDN w:val="0"/>
              <w:adjustRightInd w:val="0"/>
              <w:jc w:val="center"/>
              <w:rPr>
                <w:rFonts w:ascii="Times New Roman" w:hAnsi="Times New Roman" w:cs="Times New Roman"/>
                <w:b/>
                <w:kern w:val="0"/>
                <w:sz w:val="28"/>
                <w:szCs w:val="28"/>
              </w:rPr>
            </w:pPr>
            <w:bookmarkStart w:id="11" w:name="OLE_LINK28"/>
            <w:bookmarkStart w:id="12" w:name="OLE_LINK29"/>
            <w:r>
              <w:rPr>
                <w:rFonts w:ascii="Times New Roman" w:hAnsi="Times New Roman" w:cs="Times New Roman"/>
                <w:b/>
                <w:kern w:val="0"/>
                <w:sz w:val="32"/>
                <w:szCs w:val="32"/>
                <w:shd w:val="pct10" w:color="auto" w:fill="FFFFFF"/>
              </w:rPr>
              <w:t>2018</w:t>
            </w:r>
            <w:r>
              <w:rPr>
                <w:rFonts w:ascii="Times New Roman" w:hAnsi="Times New Roman" w:cs="Times New Roman"/>
                <w:b/>
                <w:kern w:val="0"/>
                <w:sz w:val="32"/>
                <w:szCs w:val="32"/>
                <w:shd w:val="pct10" w:color="auto" w:fill="FFFFFF"/>
              </w:rPr>
              <w:t>年</w:t>
            </w:r>
            <w:r>
              <w:rPr>
                <w:rFonts w:ascii="Times New Roman" w:hAnsi="Times New Roman" w:cs="Times New Roman"/>
                <w:b/>
                <w:kern w:val="0"/>
                <w:sz w:val="32"/>
                <w:szCs w:val="32"/>
                <w:shd w:val="pct10" w:color="auto" w:fill="FFFFFF"/>
              </w:rPr>
              <w:t>9</w:t>
            </w:r>
            <w:r>
              <w:rPr>
                <w:rFonts w:ascii="Times New Roman" w:hAnsi="Times New Roman" w:cs="Times New Roman"/>
                <w:b/>
                <w:kern w:val="0"/>
                <w:sz w:val="32"/>
                <w:szCs w:val="32"/>
                <w:shd w:val="pct10" w:color="auto" w:fill="FFFFFF"/>
              </w:rPr>
              <w:t>月</w:t>
            </w:r>
            <w:r>
              <w:rPr>
                <w:rFonts w:ascii="Times New Roman" w:hAnsi="Times New Roman" w:cs="Times New Roman"/>
                <w:b/>
                <w:kern w:val="0"/>
                <w:sz w:val="32"/>
                <w:szCs w:val="32"/>
                <w:shd w:val="pct10" w:color="auto" w:fill="FFFFFF"/>
              </w:rPr>
              <w:t>29</w:t>
            </w:r>
            <w:r>
              <w:rPr>
                <w:rFonts w:ascii="Times New Roman" w:hAnsi="Times New Roman" w:cs="Times New Roman"/>
                <w:b/>
                <w:kern w:val="0"/>
                <w:sz w:val="32"/>
                <w:szCs w:val="32"/>
                <w:shd w:val="pct10" w:color="auto" w:fill="FFFFFF"/>
              </w:rPr>
              <w:t>日（星期六）</w:t>
            </w:r>
            <w:bookmarkEnd w:id="11"/>
            <w:bookmarkEnd w:id="12"/>
          </w:p>
        </w:tc>
      </w:tr>
      <w:tr w:rsidR="00076021" w:rsidTr="006C4D54">
        <w:trPr>
          <w:trHeight w:val="414"/>
        </w:trPr>
        <w:tc>
          <w:tcPr>
            <w:tcW w:w="1560" w:type="dxa"/>
          </w:tcPr>
          <w:p w:rsidR="00076021" w:rsidRDefault="009110D2">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07:00 - 08:30 </w:t>
            </w:r>
          </w:p>
        </w:tc>
        <w:tc>
          <w:tcPr>
            <w:tcW w:w="5245" w:type="dxa"/>
          </w:tcPr>
          <w:p w:rsidR="00076021" w:rsidRDefault="009110D2">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早餐</w:t>
            </w:r>
          </w:p>
        </w:tc>
        <w:tc>
          <w:tcPr>
            <w:tcW w:w="2410" w:type="dxa"/>
          </w:tcPr>
          <w:p w:rsidR="00076021" w:rsidRDefault="009A1996">
            <w:pPr>
              <w:autoSpaceDE w:val="0"/>
              <w:autoSpaceDN w:val="0"/>
              <w:adjustRightInd w:val="0"/>
              <w:spacing w:beforeLines="30" w:before="93"/>
              <w:jc w:val="center"/>
              <w:rPr>
                <w:rFonts w:ascii="Times New Roman" w:eastAsia="宋体" w:hAnsi="Times New Roman" w:cs="Times New Roman"/>
                <w:kern w:val="0"/>
                <w:sz w:val="24"/>
                <w:szCs w:val="24"/>
              </w:rPr>
            </w:pPr>
            <w:r>
              <w:rPr>
                <w:rFonts w:asciiTheme="minorEastAsia" w:hAnsiTheme="minorEastAsia" w:hint="eastAsia"/>
                <w:kern w:val="0"/>
                <w:sz w:val="24"/>
                <w:szCs w:val="24"/>
              </w:rPr>
              <w:t>组工</w:t>
            </w:r>
            <w:r w:rsidR="009110D2">
              <w:rPr>
                <w:rFonts w:ascii="Times New Roman" w:eastAsia="宋体" w:hAnsi="Times New Roman" w:cs="Times New Roman"/>
                <w:kern w:val="0"/>
                <w:sz w:val="24"/>
                <w:szCs w:val="24"/>
              </w:rPr>
              <w:t>大厦</w:t>
            </w:r>
          </w:p>
        </w:tc>
      </w:tr>
      <w:tr w:rsidR="00076021" w:rsidTr="006C4D54">
        <w:trPr>
          <w:trHeight w:val="414"/>
        </w:trPr>
        <w:tc>
          <w:tcPr>
            <w:tcW w:w="1560" w:type="dxa"/>
          </w:tcPr>
          <w:p w:rsidR="00076021" w:rsidRDefault="009110D2">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08:30 -09:00</w:t>
            </w:r>
          </w:p>
        </w:tc>
        <w:tc>
          <w:tcPr>
            <w:tcW w:w="5245" w:type="dxa"/>
          </w:tcPr>
          <w:p w:rsidR="00076021" w:rsidRDefault="009110D2">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开幕式（照相）</w:t>
            </w:r>
          </w:p>
        </w:tc>
        <w:tc>
          <w:tcPr>
            <w:tcW w:w="2410" w:type="dxa"/>
          </w:tcPr>
          <w:p w:rsidR="00076021" w:rsidRDefault="00633084">
            <w:pPr>
              <w:autoSpaceDE w:val="0"/>
              <w:autoSpaceDN w:val="0"/>
              <w:adjustRightInd w:val="0"/>
              <w:spacing w:beforeLines="30" w:before="93"/>
              <w:jc w:val="center"/>
              <w:rPr>
                <w:rFonts w:ascii="Times New Roman" w:eastAsia="宋体" w:hAnsi="Times New Roman" w:cs="Times New Roman"/>
                <w:kern w:val="0"/>
                <w:sz w:val="24"/>
                <w:szCs w:val="24"/>
              </w:rPr>
            </w:pPr>
            <w:bookmarkStart w:id="13" w:name="OLE_LINK20"/>
            <w:bookmarkStart w:id="14" w:name="OLE_LINK21"/>
            <w:bookmarkStart w:id="15" w:name="OLE_LINK22"/>
            <w:proofErr w:type="gramStart"/>
            <w:r>
              <w:rPr>
                <w:rFonts w:ascii="Times New Roman" w:eastAsia="宋体" w:hAnsi="Times New Roman" w:cs="Times New Roman" w:hint="eastAsia"/>
                <w:kern w:val="0"/>
                <w:sz w:val="24"/>
                <w:szCs w:val="24"/>
              </w:rPr>
              <w:t>逸夫科学馆</w:t>
            </w:r>
            <w:proofErr w:type="gramEnd"/>
            <w:r w:rsidR="009110D2">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20</w:t>
            </w:r>
            <w:r w:rsidR="009110D2">
              <w:rPr>
                <w:rFonts w:ascii="Times New Roman" w:eastAsia="宋体" w:hAnsi="Times New Roman" w:cs="Times New Roman"/>
                <w:kern w:val="0"/>
                <w:sz w:val="24"/>
                <w:szCs w:val="24"/>
              </w:rPr>
              <w:t>1</w:t>
            </w:r>
            <w:bookmarkEnd w:id="13"/>
            <w:bookmarkEnd w:id="14"/>
            <w:bookmarkEnd w:id="15"/>
          </w:p>
        </w:tc>
      </w:tr>
      <w:tr w:rsidR="00076021" w:rsidTr="006C4D54">
        <w:trPr>
          <w:trHeight w:val="414"/>
        </w:trPr>
        <w:tc>
          <w:tcPr>
            <w:tcW w:w="1560" w:type="dxa"/>
          </w:tcPr>
          <w:p w:rsidR="00076021" w:rsidRDefault="009110D2">
            <w:pPr>
              <w:autoSpaceDE w:val="0"/>
              <w:autoSpaceDN w:val="0"/>
              <w:adjustRightInd w:val="0"/>
              <w:spacing w:beforeLines="30" w:before="93"/>
              <w:jc w:val="left"/>
              <w:rPr>
                <w:rFonts w:ascii="Times New Roman" w:eastAsia="宋体" w:hAnsi="Times New Roman" w:cs="Times New Roman"/>
                <w:kern w:val="0"/>
                <w:sz w:val="24"/>
                <w:szCs w:val="24"/>
              </w:rPr>
            </w:pPr>
            <w:bookmarkStart w:id="16" w:name="OLE_LINK9"/>
            <w:bookmarkStart w:id="17" w:name="OLE_LINK10"/>
            <w:r>
              <w:rPr>
                <w:rFonts w:ascii="Times New Roman" w:eastAsia="宋体" w:hAnsi="Times New Roman" w:cs="Times New Roman"/>
                <w:kern w:val="0"/>
                <w:sz w:val="24"/>
                <w:szCs w:val="24"/>
              </w:rPr>
              <w:t>09:00 - 09:50</w:t>
            </w:r>
            <w:bookmarkEnd w:id="16"/>
            <w:bookmarkEnd w:id="17"/>
            <w:r>
              <w:rPr>
                <w:rFonts w:ascii="Times New Roman" w:eastAsia="宋体" w:hAnsi="Times New Roman" w:cs="Times New Roman"/>
                <w:kern w:val="0"/>
                <w:sz w:val="24"/>
                <w:szCs w:val="24"/>
              </w:rPr>
              <w:t xml:space="preserve"> </w:t>
            </w:r>
          </w:p>
        </w:tc>
        <w:tc>
          <w:tcPr>
            <w:tcW w:w="5245" w:type="dxa"/>
          </w:tcPr>
          <w:p w:rsidR="00076021" w:rsidRDefault="009110D2">
            <w:pPr>
              <w:autoSpaceDE w:val="0"/>
              <w:autoSpaceDN w:val="0"/>
              <w:adjustRightInd w:val="0"/>
              <w:spacing w:beforeLines="30" w:before="93"/>
              <w:jc w:val="left"/>
              <w:rPr>
                <w:rFonts w:ascii="Times New Roman" w:eastAsia="宋体" w:hAnsi="Times New Roman" w:cs="Times New Roman"/>
                <w:sz w:val="24"/>
                <w:szCs w:val="24"/>
              </w:rPr>
            </w:pPr>
            <w:r>
              <w:rPr>
                <w:rFonts w:ascii="Times New Roman" w:eastAsia="宋体" w:hAnsi="Times New Roman" w:cs="Times New Roman"/>
                <w:sz w:val="24"/>
                <w:szCs w:val="24"/>
              </w:rPr>
              <w:t>Magnetic inhibition effect on the Rayleigh-Taylor instability in non-resistive Magnetohydrodynamics</w:t>
            </w:r>
          </w:p>
          <w:p w:rsidR="00076021" w:rsidRDefault="009110D2">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sz w:val="24"/>
                <w:szCs w:val="24"/>
              </w:rPr>
              <w:t>报告人：</w:t>
            </w:r>
            <w:proofErr w:type="gramStart"/>
            <w:r>
              <w:rPr>
                <w:rFonts w:ascii="Times New Roman" w:eastAsia="宋体" w:hAnsi="Times New Roman" w:cs="Times New Roman"/>
                <w:sz w:val="24"/>
                <w:szCs w:val="24"/>
              </w:rPr>
              <w:t>江松</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院士</w:t>
            </w:r>
            <w:r w:rsidR="00531B25">
              <w:rPr>
                <w:rFonts w:ascii="Times New Roman" w:eastAsia="宋体" w:hAnsi="Times New Roman" w:cs="Times New Roman" w:hint="eastAsia"/>
                <w:sz w:val="24"/>
                <w:szCs w:val="24"/>
              </w:rPr>
              <w:t>（</w:t>
            </w:r>
            <w:r w:rsidR="00531B25">
              <w:rPr>
                <w:rFonts w:ascii="Times New Roman" w:eastAsia="宋体" w:hAnsi="Times New Roman" w:cs="Times New Roman"/>
                <w:bCs/>
                <w:color w:val="0D0D0D"/>
                <w:kern w:val="0"/>
                <w:sz w:val="24"/>
                <w:szCs w:val="24"/>
              </w:rPr>
              <w:t>北京应用物理和计算数学研究所</w:t>
            </w:r>
            <w:r w:rsidR="00531B25">
              <w:rPr>
                <w:rFonts w:ascii="Times New Roman" w:eastAsia="宋体" w:hAnsi="Times New Roman" w:cs="Times New Roman" w:hint="eastAsia"/>
                <w:sz w:val="24"/>
                <w:szCs w:val="24"/>
              </w:rPr>
              <w:t>）</w:t>
            </w:r>
          </w:p>
        </w:tc>
        <w:tc>
          <w:tcPr>
            <w:tcW w:w="2410" w:type="dxa"/>
            <w:vMerge w:val="restart"/>
          </w:tcPr>
          <w:p w:rsidR="00076021" w:rsidRPr="001B2CF7" w:rsidRDefault="009110D2" w:rsidP="001B2CF7">
            <w:pPr>
              <w:autoSpaceDE w:val="0"/>
              <w:autoSpaceDN w:val="0"/>
              <w:adjustRightInd w:val="0"/>
              <w:spacing w:beforeLines="50" w:before="156" w:afterLines="50" w:after="156"/>
              <w:rPr>
                <w:rFonts w:asciiTheme="minorEastAsia" w:hAnsiTheme="minorEastAsia"/>
                <w:color w:val="000000"/>
                <w:kern w:val="0"/>
                <w:sz w:val="24"/>
                <w:szCs w:val="24"/>
              </w:rPr>
            </w:pPr>
            <w:bookmarkStart w:id="18" w:name="OLE_LINK23"/>
            <w:bookmarkStart w:id="19" w:name="OLE_LINK24"/>
            <w:r w:rsidRPr="001B2CF7">
              <w:rPr>
                <w:rFonts w:asciiTheme="minorEastAsia" w:hAnsiTheme="minorEastAsia"/>
                <w:color w:val="000000"/>
                <w:kern w:val="0"/>
                <w:sz w:val="24"/>
                <w:szCs w:val="24"/>
              </w:rPr>
              <w:t>主持人：李万同</w:t>
            </w:r>
            <w:r w:rsidR="006C4D54" w:rsidRPr="001B2CF7">
              <w:rPr>
                <w:rFonts w:asciiTheme="minorEastAsia" w:hAnsiTheme="minorEastAsia" w:hint="eastAsia"/>
                <w:color w:val="000000"/>
                <w:kern w:val="0"/>
                <w:sz w:val="24"/>
                <w:szCs w:val="24"/>
              </w:rPr>
              <w:t xml:space="preserve"> 教授</w:t>
            </w:r>
          </w:p>
          <w:bookmarkEnd w:id="18"/>
          <w:bookmarkEnd w:id="19"/>
          <w:p w:rsidR="00076021" w:rsidRDefault="00633084" w:rsidP="00633084">
            <w:pPr>
              <w:autoSpaceDE w:val="0"/>
              <w:autoSpaceDN w:val="0"/>
              <w:adjustRightInd w:val="0"/>
              <w:spacing w:beforeLines="30" w:before="93"/>
              <w:jc w:val="center"/>
              <w:rPr>
                <w:rFonts w:ascii="Times New Roman" w:eastAsia="宋体" w:hAnsi="Times New Roman" w:cs="Times New Roman"/>
                <w:kern w:val="0"/>
                <w:sz w:val="24"/>
                <w:szCs w:val="24"/>
              </w:rPr>
            </w:pPr>
            <w:proofErr w:type="gramStart"/>
            <w:r w:rsidRPr="00633084">
              <w:rPr>
                <w:rFonts w:asciiTheme="minorEastAsia" w:hAnsiTheme="minorEastAsia" w:hint="eastAsia"/>
                <w:color w:val="000000"/>
                <w:kern w:val="0"/>
                <w:sz w:val="24"/>
                <w:szCs w:val="24"/>
              </w:rPr>
              <w:t>逸夫科学馆</w:t>
            </w:r>
            <w:proofErr w:type="gramEnd"/>
            <w:r w:rsidRPr="00633084">
              <w:rPr>
                <w:rFonts w:asciiTheme="minorEastAsia" w:hAnsiTheme="minorEastAsia" w:hint="eastAsia"/>
                <w:color w:val="000000"/>
                <w:kern w:val="0"/>
                <w:sz w:val="24"/>
                <w:szCs w:val="24"/>
              </w:rPr>
              <w:t xml:space="preserve"> 201</w:t>
            </w:r>
          </w:p>
        </w:tc>
      </w:tr>
      <w:tr w:rsidR="00076021" w:rsidTr="006C4D54">
        <w:trPr>
          <w:trHeight w:val="548"/>
        </w:trPr>
        <w:tc>
          <w:tcPr>
            <w:tcW w:w="1560" w:type="dxa"/>
          </w:tcPr>
          <w:p w:rsidR="00076021" w:rsidRDefault="009110D2">
            <w:pPr>
              <w:autoSpaceDE w:val="0"/>
              <w:autoSpaceDN w:val="0"/>
              <w:adjustRightInd w:val="0"/>
              <w:spacing w:beforeLines="30" w:before="93"/>
              <w:jc w:val="left"/>
              <w:rPr>
                <w:rFonts w:ascii="Times New Roman" w:eastAsia="宋体" w:hAnsi="Times New Roman" w:cs="Times New Roman"/>
                <w:kern w:val="0"/>
                <w:sz w:val="24"/>
                <w:szCs w:val="24"/>
              </w:rPr>
            </w:pPr>
            <w:bookmarkStart w:id="20" w:name="_Hlk520625269"/>
            <w:r>
              <w:rPr>
                <w:rFonts w:ascii="Times New Roman" w:eastAsia="宋体" w:hAnsi="Times New Roman" w:cs="Times New Roman"/>
                <w:kern w:val="0"/>
                <w:sz w:val="24"/>
                <w:szCs w:val="24"/>
              </w:rPr>
              <w:t>10:00 - 11:40</w:t>
            </w:r>
          </w:p>
        </w:tc>
        <w:tc>
          <w:tcPr>
            <w:tcW w:w="5245" w:type="dxa"/>
          </w:tcPr>
          <w:p w:rsidR="00076021" w:rsidRDefault="009110D2" w:rsidP="00531B25">
            <w:pPr>
              <w:autoSpaceDE w:val="0"/>
              <w:autoSpaceDN w:val="0"/>
              <w:adjustRightInd w:val="0"/>
              <w:spacing w:beforeLines="30" w:before="93"/>
              <w:rPr>
                <w:rFonts w:ascii="Times New Roman" w:eastAsia="宋体" w:hAnsi="Times New Roman" w:cs="Times New Roman"/>
                <w:kern w:val="0"/>
                <w:sz w:val="24"/>
                <w:szCs w:val="24"/>
              </w:rPr>
            </w:pPr>
            <w:r>
              <w:rPr>
                <w:rFonts w:ascii="Times New Roman" w:eastAsia="宋体" w:hAnsi="Times New Roman" w:cs="Times New Roman"/>
                <w:kern w:val="0"/>
                <w:sz w:val="24"/>
                <w:szCs w:val="24"/>
              </w:rPr>
              <w:t>数学学科建设及重点实验室</w:t>
            </w:r>
            <w:r w:rsidR="00FF47E9">
              <w:rPr>
                <w:rFonts w:ascii="Times New Roman" w:eastAsia="宋体" w:hAnsi="Times New Roman" w:cs="Times New Roman" w:hint="eastAsia"/>
                <w:kern w:val="0"/>
                <w:sz w:val="24"/>
                <w:szCs w:val="24"/>
              </w:rPr>
              <w:t>发展咨询会</w:t>
            </w:r>
          </w:p>
        </w:tc>
        <w:tc>
          <w:tcPr>
            <w:tcW w:w="2410" w:type="dxa"/>
            <w:vMerge/>
          </w:tcPr>
          <w:p w:rsidR="00076021" w:rsidRDefault="00076021">
            <w:pPr>
              <w:autoSpaceDE w:val="0"/>
              <w:autoSpaceDN w:val="0"/>
              <w:adjustRightInd w:val="0"/>
              <w:spacing w:beforeLines="30" w:before="93"/>
              <w:jc w:val="left"/>
              <w:rPr>
                <w:rFonts w:ascii="Times New Roman" w:eastAsia="宋体" w:hAnsi="Times New Roman" w:cs="Times New Roman"/>
                <w:kern w:val="0"/>
                <w:sz w:val="24"/>
                <w:szCs w:val="24"/>
              </w:rPr>
            </w:pPr>
          </w:p>
        </w:tc>
      </w:tr>
      <w:tr w:rsidR="00076021" w:rsidTr="006C4D54">
        <w:trPr>
          <w:trHeight w:val="414"/>
        </w:trPr>
        <w:tc>
          <w:tcPr>
            <w:tcW w:w="1560" w:type="dxa"/>
          </w:tcPr>
          <w:p w:rsidR="00076021" w:rsidRDefault="009110D2">
            <w:pPr>
              <w:autoSpaceDE w:val="0"/>
              <w:autoSpaceDN w:val="0"/>
              <w:adjustRightInd w:val="0"/>
              <w:spacing w:beforeLines="30" w:before="93"/>
              <w:jc w:val="left"/>
              <w:rPr>
                <w:rFonts w:ascii="Times New Roman" w:eastAsia="宋体" w:hAnsi="Times New Roman" w:cs="Times New Roman"/>
                <w:kern w:val="0"/>
                <w:sz w:val="24"/>
                <w:szCs w:val="24"/>
              </w:rPr>
            </w:pPr>
            <w:bookmarkStart w:id="21" w:name="OLE_LINK36"/>
            <w:bookmarkStart w:id="22" w:name="OLE_LINK37"/>
            <w:bookmarkStart w:id="23" w:name="OLE_LINK38"/>
            <w:bookmarkEnd w:id="20"/>
            <w:r>
              <w:rPr>
                <w:rFonts w:ascii="Times New Roman" w:eastAsia="宋体" w:hAnsi="Times New Roman" w:cs="Times New Roman"/>
                <w:kern w:val="0"/>
                <w:sz w:val="24"/>
                <w:szCs w:val="24"/>
              </w:rPr>
              <w:t>12:00</w:t>
            </w:r>
            <w:bookmarkEnd w:id="21"/>
            <w:bookmarkEnd w:id="22"/>
            <w:bookmarkEnd w:id="23"/>
          </w:p>
        </w:tc>
        <w:tc>
          <w:tcPr>
            <w:tcW w:w="5245" w:type="dxa"/>
          </w:tcPr>
          <w:p w:rsidR="00076021" w:rsidRDefault="009110D2">
            <w:pPr>
              <w:autoSpaceDE w:val="0"/>
              <w:autoSpaceDN w:val="0"/>
              <w:adjustRightInd w:val="0"/>
              <w:spacing w:beforeLines="30" w:before="93"/>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午餐</w:t>
            </w:r>
          </w:p>
        </w:tc>
        <w:tc>
          <w:tcPr>
            <w:tcW w:w="2410" w:type="dxa"/>
          </w:tcPr>
          <w:p w:rsidR="00076021" w:rsidRDefault="00222B23">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丹桂苑</w:t>
            </w:r>
            <w:r w:rsidR="000267D0">
              <w:rPr>
                <w:rFonts w:ascii="Times New Roman" w:eastAsia="宋体" w:hAnsi="Times New Roman" w:cs="Times New Roman" w:hint="eastAsia"/>
                <w:kern w:val="0"/>
                <w:sz w:val="24"/>
                <w:szCs w:val="24"/>
              </w:rPr>
              <w:t>二楼</w:t>
            </w:r>
          </w:p>
        </w:tc>
      </w:tr>
      <w:tr w:rsidR="00531B25" w:rsidTr="006C4D54">
        <w:trPr>
          <w:trHeight w:val="414"/>
        </w:trPr>
        <w:tc>
          <w:tcPr>
            <w:tcW w:w="1560" w:type="dxa"/>
          </w:tcPr>
          <w:p w:rsidR="00531B25" w:rsidRDefault="00531B25">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14:30 - 14:55</w:t>
            </w:r>
          </w:p>
        </w:tc>
        <w:tc>
          <w:tcPr>
            <w:tcW w:w="5245" w:type="dxa"/>
          </w:tcPr>
          <w:p w:rsidR="00531B25" w:rsidRDefault="00531B25" w:rsidP="00531B25">
            <w:pPr>
              <w:autoSpaceDE w:val="0"/>
              <w:autoSpaceDN w:val="0"/>
              <w:adjustRightInd w:val="0"/>
              <w:spacing w:beforeLines="30" w:before="93"/>
              <w:jc w:val="left"/>
              <w:rPr>
                <w:rFonts w:ascii="Times New Roman" w:eastAsia="宋体" w:hAnsi="Times New Roman" w:cs="Times New Roman"/>
                <w:sz w:val="24"/>
                <w:szCs w:val="24"/>
              </w:rPr>
            </w:pPr>
            <w:r>
              <w:rPr>
                <w:rFonts w:ascii="Times New Roman" w:eastAsia="宋体" w:hAnsi="Times New Roman" w:cs="Times New Roman"/>
                <w:sz w:val="24"/>
                <w:szCs w:val="24"/>
              </w:rPr>
              <w:t>Modeling and Simulation for Anomalous Diffusion</w:t>
            </w:r>
          </w:p>
          <w:p w:rsidR="00531B25" w:rsidRDefault="00531B25" w:rsidP="00531B25">
            <w:pPr>
              <w:autoSpaceDE w:val="0"/>
              <w:autoSpaceDN w:val="0"/>
              <w:adjustRightInd w:val="0"/>
              <w:spacing w:beforeLines="30" w:before="93"/>
              <w:jc w:val="left"/>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报告人：邓伟华</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教授</w:t>
            </w:r>
            <w:r w:rsidR="00405C29" w:rsidRPr="006C4D54">
              <w:rPr>
                <w:rFonts w:ascii="Times New Roman" w:eastAsia="宋体" w:hAnsi="Times New Roman" w:cs="Times New Roman" w:hint="eastAsia"/>
                <w:kern w:val="0"/>
                <w:sz w:val="24"/>
                <w:szCs w:val="24"/>
              </w:rPr>
              <w:t>（</w:t>
            </w:r>
            <w:r w:rsidR="00405C29">
              <w:rPr>
                <w:rFonts w:ascii="Times New Roman" w:eastAsia="宋体" w:hAnsi="Times New Roman" w:cs="Times New Roman" w:hint="eastAsia"/>
                <w:kern w:val="0"/>
                <w:sz w:val="24"/>
                <w:szCs w:val="24"/>
              </w:rPr>
              <w:t>兰州大学</w:t>
            </w:r>
            <w:r w:rsidR="00405C29" w:rsidRPr="006C4D54">
              <w:rPr>
                <w:rFonts w:ascii="Times New Roman" w:eastAsia="宋体" w:hAnsi="Times New Roman" w:cs="Times New Roman" w:hint="eastAsia"/>
                <w:kern w:val="0"/>
                <w:sz w:val="24"/>
                <w:szCs w:val="24"/>
              </w:rPr>
              <w:t>）</w:t>
            </w:r>
          </w:p>
        </w:tc>
        <w:tc>
          <w:tcPr>
            <w:tcW w:w="2410" w:type="dxa"/>
          </w:tcPr>
          <w:p w:rsidR="00531B25" w:rsidRDefault="00531B25" w:rsidP="00531B25">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主持人：</w:t>
            </w:r>
            <w:proofErr w:type="gramStart"/>
            <w:r w:rsidR="00143FEF">
              <w:rPr>
                <w:rFonts w:ascii="Times New Roman" w:eastAsia="宋体" w:hAnsi="Times New Roman" w:cs="Times New Roman" w:hint="eastAsia"/>
                <w:kern w:val="0"/>
                <w:sz w:val="24"/>
                <w:szCs w:val="24"/>
              </w:rPr>
              <w:t>伍渝江</w:t>
            </w:r>
            <w:proofErr w:type="gramEnd"/>
            <w:r w:rsidR="006C4D54">
              <w:rPr>
                <w:rFonts w:ascii="Times New Roman" w:eastAsia="宋体" w:hAnsi="Times New Roman" w:cs="Times New Roman" w:hint="eastAsia"/>
                <w:kern w:val="0"/>
                <w:sz w:val="24"/>
                <w:szCs w:val="24"/>
              </w:rPr>
              <w:t xml:space="preserve"> </w:t>
            </w:r>
            <w:r w:rsidR="006C4D54">
              <w:rPr>
                <w:rFonts w:ascii="Times New Roman" w:eastAsia="宋体" w:hAnsi="Times New Roman" w:cs="Times New Roman" w:hint="eastAsia"/>
                <w:kern w:val="0"/>
                <w:sz w:val="24"/>
                <w:szCs w:val="24"/>
              </w:rPr>
              <w:t>教授</w:t>
            </w:r>
          </w:p>
          <w:p w:rsidR="00531B25" w:rsidRPr="00531B25" w:rsidRDefault="00531B25"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齐云楼</w:t>
            </w:r>
            <w:r>
              <w:rPr>
                <w:rFonts w:ascii="Times New Roman" w:eastAsia="宋体" w:hAnsi="Times New Roman" w:cs="Times New Roman"/>
                <w:kern w:val="0"/>
                <w:sz w:val="24"/>
                <w:szCs w:val="24"/>
              </w:rPr>
              <w:t xml:space="preserve"> 911</w:t>
            </w:r>
          </w:p>
        </w:tc>
      </w:tr>
      <w:tr w:rsidR="00531B25" w:rsidTr="006C4D54">
        <w:trPr>
          <w:trHeight w:val="414"/>
        </w:trPr>
        <w:tc>
          <w:tcPr>
            <w:tcW w:w="1560" w:type="dxa"/>
          </w:tcPr>
          <w:p w:rsidR="00531B25" w:rsidRDefault="00531B25">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55</w:t>
            </w:r>
            <w:r w:rsidR="00143FEF">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w:t>
            </w:r>
            <w:r w:rsidR="00143FEF">
              <w:rPr>
                <w:rFonts w:ascii="Times New Roman" w:eastAsia="宋体" w:hAnsi="Times New Roman" w:cs="Times New Roman"/>
                <w:kern w:val="0"/>
                <w:sz w:val="24"/>
                <w:szCs w:val="24"/>
              </w:rPr>
              <w:t xml:space="preserve"> 15</w:t>
            </w:r>
            <w:r w:rsidR="00143FEF">
              <w:rPr>
                <w:rFonts w:ascii="Times New Roman" w:eastAsia="宋体" w:hAnsi="Times New Roman" w:cs="Times New Roman" w:hint="eastAsia"/>
                <w:kern w:val="0"/>
                <w:sz w:val="24"/>
                <w:szCs w:val="24"/>
              </w:rPr>
              <w:t>:</w:t>
            </w:r>
            <w:r w:rsidR="00143FEF">
              <w:rPr>
                <w:rFonts w:ascii="Times New Roman" w:eastAsia="宋体" w:hAnsi="Times New Roman" w:cs="Times New Roman"/>
                <w:kern w:val="0"/>
                <w:sz w:val="24"/>
                <w:szCs w:val="24"/>
              </w:rPr>
              <w:t>20</w:t>
            </w:r>
          </w:p>
        </w:tc>
        <w:tc>
          <w:tcPr>
            <w:tcW w:w="5245" w:type="dxa"/>
          </w:tcPr>
          <w:p w:rsidR="00143FEF" w:rsidRDefault="00143FEF" w:rsidP="00143FEF">
            <w:pPr>
              <w:autoSpaceDE w:val="0"/>
              <w:autoSpaceDN w:val="0"/>
              <w:adjustRightInd w:val="0"/>
              <w:spacing w:beforeLines="30" w:before="93"/>
              <w:jc w:val="left"/>
              <w:rPr>
                <w:rFonts w:ascii="Times New Roman" w:eastAsia="宋体" w:hAnsi="Times New Roman" w:cs="Times New Roman"/>
                <w:sz w:val="24"/>
                <w:szCs w:val="24"/>
              </w:rPr>
            </w:pPr>
            <w:r>
              <w:rPr>
                <w:rFonts w:ascii="Times New Roman" w:eastAsia="宋体" w:hAnsi="Times New Roman" w:cs="Times New Roman"/>
                <w:sz w:val="24"/>
                <w:szCs w:val="24"/>
              </w:rPr>
              <w:t>反应扩散方程与空间传播现象</w:t>
            </w:r>
          </w:p>
          <w:p w:rsidR="00531B25" w:rsidRDefault="00143FEF" w:rsidP="00143FEF">
            <w:pPr>
              <w:autoSpaceDE w:val="0"/>
              <w:autoSpaceDN w:val="0"/>
              <w:adjustRightInd w:val="0"/>
              <w:spacing w:beforeLines="30" w:before="93"/>
              <w:jc w:val="left"/>
              <w:rPr>
                <w:rFonts w:ascii="Times New Roman" w:eastAsia="宋体" w:hAnsi="Times New Roman" w:cs="Times New Roman"/>
                <w:sz w:val="24"/>
                <w:szCs w:val="24"/>
              </w:rPr>
            </w:pPr>
            <w:r>
              <w:rPr>
                <w:rFonts w:ascii="Times New Roman" w:eastAsia="宋体" w:hAnsi="Times New Roman" w:cs="Times New Roman"/>
                <w:sz w:val="24"/>
                <w:szCs w:val="24"/>
              </w:rPr>
              <w:t>报告人：王智诚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教授</w:t>
            </w:r>
            <w:r w:rsidR="00405C29" w:rsidRPr="006C4D54">
              <w:rPr>
                <w:rFonts w:ascii="Times New Roman" w:eastAsia="宋体" w:hAnsi="Times New Roman" w:cs="Times New Roman" w:hint="eastAsia"/>
                <w:kern w:val="0"/>
                <w:sz w:val="24"/>
                <w:szCs w:val="24"/>
              </w:rPr>
              <w:t>（</w:t>
            </w:r>
            <w:r w:rsidR="00405C29">
              <w:rPr>
                <w:rFonts w:ascii="Times New Roman" w:eastAsia="宋体" w:hAnsi="Times New Roman" w:cs="Times New Roman" w:hint="eastAsia"/>
                <w:kern w:val="0"/>
                <w:sz w:val="24"/>
                <w:szCs w:val="24"/>
              </w:rPr>
              <w:t>兰州大学</w:t>
            </w:r>
            <w:r w:rsidR="00405C29" w:rsidRPr="006C4D54">
              <w:rPr>
                <w:rFonts w:ascii="Times New Roman" w:eastAsia="宋体" w:hAnsi="Times New Roman" w:cs="Times New Roman" w:hint="eastAsia"/>
                <w:kern w:val="0"/>
                <w:sz w:val="24"/>
                <w:szCs w:val="24"/>
              </w:rPr>
              <w:t>）</w:t>
            </w:r>
          </w:p>
        </w:tc>
        <w:tc>
          <w:tcPr>
            <w:tcW w:w="2410" w:type="dxa"/>
          </w:tcPr>
          <w:p w:rsidR="00143FEF"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主持人：李万同</w:t>
            </w:r>
            <w:r w:rsidR="006C4D54">
              <w:rPr>
                <w:rFonts w:ascii="Times New Roman" w:eastAsia="宋体" w:hAnsi="Times New Roman" w:cs="Times New Roman" w:hint="eastAsia"/>
                <w:kern w:val="0"/>
                <w:sz w:val="24"/>
                <w:szCs w:val="24"/>
              </w:rPr>
              <w:t xml:space="preserve"> </w:t>
            </w:r>
            <w:r w:rsidR="006C4D54">
              <w:rPr>
                <w:rFonts w:ascii="Times New Roman" w:eastAsia="宋体" w:hAnsi="Times New Roman" w:cs="Times New Roman" w:hint="eastAsia"/>
                <w:kern w:val="0"/>
                <w:sz w:val="24"/>
                <w:szCs w:val="24"/>
              </w:rPr>
              <w:t>教授</w:t>
            </w:r>
          </w:p>
          <w:p w:rsidR="00531B25"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齐云楼</w:t>
            </w:r>
            <w:r>
              <w:rPr>
                <w:rFonts w:ascii="Times New Roman" w:eastAsia="宋体" w:hAnsi="Times New Roman" w:cs="Times New Roman"/>
                <w:kern w:val="0"/>
                <w:sz w:val="24"/>
                <w:szCs w:val="24"/>
              </w:rPr>
              <w:t xml:space="preserve"> 911</w:t>
            </w:r>
          </w:p>
        </w:tc>
      </w:tr>
      <w:tr w:rsidR="00143FEF" w:rsidTr="006C4D54">
        <w:trPr>
          <w:trHeight w:val="414"/>
        </w:trPr>
        <w:tc>
          <w:tcPr>
            <w:tcW w:w="1560" w:type="dxa"/>
          </w:tcPr>
          <w:p w:rsidR="00143FEF" w:rsidRDefault="00143FEF">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20 - 15</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45</w:t>
            </w:r>
          </w:p>
        </w:tc>
        <w:tc>
          <w:tcPr>
            <w:tcW w:w="5245" w:type="dxa"/>
          </w:tcPr>
          <w:p w:rsidR="00143FEF" w:rsidRDefault="00143FEF" w:rsidP="00143FEF">
            <w:pPr>
              <w:autoSpaceDE w:val="0"/>
              <w:autoSpaceDN w:val="0"/>
              <w:adjustRightInd w:val="0"/>
              <w:spacing w:beforeLines="30" w:before="93"/>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Elliptic Problems and Periodic Homogenization on Non-smooth Domains</w:t>
            </w:r>
          </w:p>
          <w:p w:rsidR="00143FEF" w:rsidRDefault="00143FEF" w:rsidP="00143FEF">
            <w:pPr>
              <w:autoSpaceDE w:val="0"/>
              <w:autoSpaceDN w:val="0"/>
              <w:adjustRightInd w:val="0"/>
              <w:spacing w:beforeLines="30" w:before="93"/>
              <w:jc w:val="left"/>
              <w:rPr>
                <w:rFonts w:ascii="Times New Roman" w:eastAsia="宋体" w:hAnsi="Times New Roman" w:cs="Times New Roman"/>
                <w:sz w:val="24"/>
                <w:szCs w:val="24"/>
              </w:rPr>
            </w:pPr>
            <w:r>
              <w:rPr>
                <w:rFonts w:ascii="Times New Roman" w:eastAsia="宋体" w:hAnsi="Times New Roman" w:cs="Times New Roman"/>
                <w:sz w:val="24"/>
                <w:szCs w:val="24"/>
              </w:rPr>
              <w:t>报告人：</w:t>
            </w:r>
            <w:proofErr w:type="gramStart"/>
            <w:r>
              <w:rPr>
                <w:rFonts w:ascii="Times New Roman" w:eastAsia="宋体" w:hAnsi="Times New Roman" w:cs="Times New Roman"/>
                <w:sz w:val="24"/>
                <w:szCs w:val="24"/>
              </w:rPr>
              <w:t>耿俊</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副教授</w:t>
            </w:r>
            <w:r w:rsidR="00405C29" w:rsidRPr="006C4D54">
              <w:rPr>
                <w:rFonts w:ascii="Times New Roman" w:eastAsia="宋体" w:hAnsi="Times New Roman" w:cs="Times New Roman" w:hint="eastAsia"/>
                <w:kern w:val="0"/>
                <w:sz w:val="24"/>
                <w:szCs w:val="24"/>
              </w:rPr>
              <w:t>（</w:t>
            </w:r>
            <w:r w:rsidR="00405C29">
              <w:rPr>
                <w:rFonts w:ascii="Times New Roman" w:eastAsia="宋体" w:hAnsi="Times New Roman" w:cs="Times New Roman" w:hint="eastAsia"/>
                <w:kern w:val="0"/>
                <w:sz w:val="24"/>
                <w:szCs w:val="24"/>
              </w:rPr>
              <w:t>兰州大学</w:t>
            </w:r>
            <w:r w:rsidR="00405C29" w:rsidRPr="006C4D54">
              <w:rPr>
                <w:rFonts w:ascii="Times New Roman" w:eastAsia="宋体" w:hAnsi="Times New Roman" w:cs="Times New Roman" w:hint="eastAsia"/>
                <w:kern w:val="0"/>
                <w:sz w:val="24"/>
                <w:szCs w:val="24"/>
              </w:rPr>
              <w:t>）</w:t>
            </w:r>
          </w:p>
        </w:tc>
        <w:tc>
          <w:tcPr>
            <w:tcW w:w="2410" w:type="dxa"/>
          </w:tcPr>
          <w:p w:rsidR="00143FEF"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主持人：</w:t>
            </w:r>
            <w:r>
              <w:rPr>
                <w:rFonts w:ascii="Times New Roman" w:eastAsia="宋体" w:hAnsi="Times New Roman" w:cs="Times New Roman" w:hint="eastAsia"/>
                <w:kern w:val="0"/>
                <w:sz w:val="24"/>
                <w:szCs w:val="24"/>
              </w:rPr>
              <w:t>赵敦</w:t>
            </w:r>
            <w:r w:rsidR="00F51976">
              <w:rPr>
                <w:rFonts w:ascii="Times New Roman" w:eastAsia="宋体" w:hAnsi="Times New Roman" w:cs="Times New Roman" w:hint="eastAsia"/>
                <w:kern w:val="0"/>
                <w:sz w:val="24"/>
                <w:szCs w:val="24"/>
              </w:rPr>
              <w:t xml:space="preserve"> </w:t>
            </w:r>
            <w:r w:rsidR="00F51976">
              <w:rPr>
                <w:rFonts w:ascii="Times New Roman" w:eastAsia="宋体" w:hAnsi="Times New Roman" w:cs="Times New Roman" w:hint="eastAsia"/>
                <w:kern w:val="0"/>
                <w:sz w:val="24"/>
                <w:szCs w:val="24"/>
              </w:rPr>
              <w:t>教授</w:t>
            </w:r>
          </w:p>
          <w:p w:rsidR="00143FEF"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齐云楼</w:t>
            </w:r>
            <w:r>
              <w:rPr>
                <w:rFonts w:ascii="Times New Roman" w:eastAsia="宋体" w:hAnsi="Times New Roman" w:cs="Times New Roman"/>
                <w:kern w:val="0"/>
                <w:sz w:val="24"/>
                <w:szCs w:val="24"/>
              </w:rPr>
              <w:t xml:space="preserve"> 911</w:t>
            </w:r>
          </w:p>
        </w:tc>
      </w:tr>
      <w:tr w:rsidR="00143FEF" w:rsidTr="006C4D54">
        <w:trPr>
          <w:trHeight w:val="414"/>
        </w:trPr>
        <w:tc>
          <w:tcPr>
            <w:tcW w:w="1560" w:type="dxa"/>
          </w:tcPr>
          <w:p w:rsidR="00143FEF" w:rsidRDefault="00143FEF" w:rsidP="00143FEF">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45 - 16</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10</w:t>
            </w:r>
          </w:p>
        </w:tc>
        <w:tc>
          <w:tcPr>
            <w:tcW w:w="5245" w:type="dxa"/>
          </w:tcPr>
          <w:p w:rsidR="00143FEF" w:rsidRDefault="00143FEF" w:rsidP="00143FEF">
            <w:pPr>
              <w:autoSpaceDE w:val="0"/>
              <w:autoSpaceDN w:val="0"/>
              <w:adjustRightInd w:val="0"/>
              <w:spacing w:beforeLines="30" w:before="93"/>
              <w:jc w:val="left"/>
              <w:rPr>
                <w:rFonts w:ascii="Times New Roman" w:eastAsia="宋体" w:hAnsi="Times New Roman" w:cs="Times New Roman"/>
                <w:sz w:val="24"/>
                <w:szCs w:val="24"/>
              </w:rPr>
            </w:pPr>
            <w:r>
              <w:rPr>
                <w:rFonts w:ascii="Times New Roman" w:eastAsia="宋体" w:hAnsi="Times New Roman" w:cs="Times New Roman"/>
                <w:sz w:val="24"/>
                <w:szCs w:val="24"/>
              </w:rPr>
              <w:t>组合优化反问题与部分反问题的计算复杂性与算法研究</w:t>
            </w:r>
          </w:p>
          <w:p w:rsidR="00143FEF" w:rsidRDefault="00143FEF" w:rsidP="00143FEF">
            <w:pPr>
              <w:autoSpaceDE w:val="0"/>
              <w:autoSpaceDN w:val="0"/>
              <w:adjustRightInd w:val="0"/>
              <w:spacing w:beforeLines="30" w:before="93"/>
              <w:jc w:val="left"/>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报告人：</w:t>
            </w:r>
            <w:proofErr w:type="gramStart"/>
            <w:r>
              <w:rPr>
                <w:rFonts w:ascii="Times New Roman" w:eastAsia="宋体" w:hAnsi="Times New Roman" w:cs="Times New Roman"/>
                <w:sz w:val="24"/>
                <w:szCs w:val="24"/>
              </w:rPr>
              <w:t>李宪越</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副教授</w:t>
            </w:r>
            <w:r w:rsidR="00405C29" w:rsidRPr="006C4D54">
              <w:rPr>
                <w:rFonts w:ascii="Times New Roman" w:eastAsia="宋体" w:hAnsi="Times New Roman" w:cs="Times New Roman" w:hint="eastAsia"/>
                <w:kern w:val="0"/>
                <w:sz w:val="24"/>
                <w:szCs w:val="24"/>
              </w:rPr>
              <w:t>（</w:t>
            </w:r>
            <w:r w:rsidR="00405C29">
              <w:rPr>
                <w:rFonts w:ascii="Times New Roman" w:eastAsia="宋体" w:hAnsi="Times New Roman" w:cs="Times New Roman" w:hint="eastAsia"/>
                <w:kern w:val="0"/>
                <w:sz w:val="24"/>
                <w:szCs w:val="24"/>
              </w:rPr>
              <w:t>兰州大学</w:t>
            </w:r>
            <w:r w:rsidR="00405C29" w:rsidRPr="006C4D54">
              <w:rPr>
                <w:rFonts w:ascii="Times New Roman" w:eastAsia="宋体" w:hAnsi="Times New Roman" w:cs="Times New Roman" w:hint="eastAsia"/>
                <w:kern w:val="0"/>
                <w:sz w:val="24"/>
                <w:szCs w:val="24"/>
              </w:rPr>
              <w:t>）</w:t>
            </w:r>
          </w:p>
        </w:tc>
        <w:tc>
          <w:tcPr>
            <w:tcW w:w="2410" w:type="dxa"/>
          </w:tcPr>
          <w:p w:rsidR="00143FEF"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主持人：</w:t>
            </w:r>
            <w:r>
              <w:rPr>
                <w:rFonts w:ascii="Times New Roman" w:eastAsia="宋体" w:hAnsi="Times New Roman" w:cs="Times New Roman" w:hint="eastAsia"/>
                <w:kern w:val="0"/>
                <w:sz w:val="24"/>
                <w:szCs w:val="24"/>
              </w:rPr>
              <w:t>张和平</w:t>
            </w:r>
            <w:r w:rsidR="006C4D54">
              <w:rPr>
                <w:rFonts w:ascii="Times New Roman" w:eastAsia="宋体" w:hAnsi="Times New Roman" w:cs="Times New Roman" w:hint="eastAsia"/>
                <w:kern w:val="0"/>
                <w:sz w:val="24"/>
                <w:szCs w:val="24"/>
              </w:rPr>
              <w:t xml:space="preserve"> </w:t>
            </w:r>
            <w:r w:rsidR="006C4D54">
              <w:rPr>
                <w:rFonts w:ascii="Times New Roman" w:eastAsia="宋体" w:hAnsi="Times New Roman" w:cs="Times New Roman" w:hint="eastAsia"/>
                <w:kern w:val="0"/>
                <w:sz w:val="24"/>
                <w:szCs w:val="24"/>
              </w:rPr>
              <w:t>教授</w:t>
            </w:r>
          </w:p>
          <w:p w:rsidR="00143FEF"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齐云楼</w:t>
            </w:r>
            <w:r>
              <w:rPr>
                <w:rFonts w:ascii="Times New Roman" w:eastAsia="宋体" w:hAnsi="Times New Roman" w:cs="Times New Roman"/>
                <w:kern w:val="0"/>
                <w:sz w:val="24"/>
                <w:szCs w:val="24"/>
              </w:rPr>
              <w:t xml:space="preserve"> 911</w:t>
            </w:r>
          </w:p>
        </w:tc>
      </w:tr>
      <w:tr w:rsidR="00143FEF" w:rsidTr="006C4D54">
        <w:trPr>
          <w:trHeight w:val="414"/>
        </w:trPr>
        <w:tc>
          <w:tcPr>
            <w:tcW w:w="1560" w:type="dxa"/>
          </w:tcPr>
          <w:p w:rsidR="00143FEF" w:rsidRDefault="00143FEF" w:rsidP="00143FEF">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sidR="00180F96">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10 - 16</w:t>
            </w:r>
            <w:r>
              <w:rPr>
                <w:rFonts w:ascii="Times New Roman" w:eastAsia="宋体" w:hAnsi="Times New Roman" w:cs="Times New Roman" w:hint="eastAsia"/>
                <w:kern w:val="0"/>
                <w:sz w:val="24"/>
                <w:szCs w:val="24"/>
              </w:rPr>
              <w:t>:</w:t>
            </w:r>
            <w:r w:rsidR="00584A9A">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0</w:t>
            </w:r>
          </w:p>
        </w:tc>
        <w:tc>
          <w:tcPr>
            <w:tcW w:w="5245" w:type="dxa"/>
          </w:tcPr>
          <w:p w:rsidR="00143FEF" w:rsidRDefault="00143FEF" w:rsidP="00143FEF">
            <w:pPr>
              <w:autoSpaceDE w:val="0"/>
              <w:autoSpaceDN w:val="0"/>
              <w:adjustRightInd w:val="0"/>
              <w:spacing w:beforeLines="30" w:before="93"/>
              <w:jc w:val="left"/>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茶歇</w:t>
            </w:r>
            <w:proofErr w:type="gramEnd"/>
          </w:p>
        </w:tc>
        <w:tc>
          <w:tcPr>
            <w:tcW w:w="2410" w:type="dxa"/>
          </w:tcPr>
          <w:p w:rsidR="00143FEF"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p>
        </w:tc>
      </w:tr>
      <w:tr w:rsidR="00143FEF" w:rsidTr="006C4D54">
        <w:trPr>
          <w:trHeight w:val="414"/>
        </w:trPr>
        <w:tc>
          <w:tcPr>
            <w:tcW w:w="1560" w:type="dxa"/>
          </w:tcPr>
          <w:p w:rsidR="00143FEF" w:rsidRDefault="00143FEF" w:rsidP="00143FEF">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w:t>
            </w:r>
            <w:r w:rsidR="00584A9A">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0 - 1</w:t>
            </w:r>
            <w:r w:rsidR="00584A9A">
              <w:rPr>
                <w:rFonts w:ascii="Times New Roman" w:eastAsia="宋体" w:hAnsi="Times New Roman" w:cs="Times New Roman"/>
                <w:kern w:val="0"/>
                <w:sz w:val="24"/>
                <w:szCs w:val="24"/>
              </w:rPr>
              <w:t>7</w:t>
            </w:r>
            <w:r>
              <w:rPr>
                <w:rFonts w:ascii="Times New Roman" w:eastAsia="宋体" w:hAnsi="Times New Roman" w:cs="Times New Roman" w:hint="eastAsia"/>
                <w:kern w:val="0"/>
                <w:sz w:val="24"/>
                <w:szCs w:val="24"/>
              </w:rPr>
              <w:t>:</w:t>
            </w:r>
            <w:r w:rsidR="00584A9A">
              <w:rPr>
                <w:rFonts w:ascii="Times New Roman" w:eastAsia="宋体" w:hAnsi="Times New Roman" w:cs="Times New Roman"/>
                <w:kern w:val="0"/>
                <w:sz w:val="24"/>
                <w:szCs w:val="24"/>
              </w:rPr>
              <w:t>0</w:t>
            </w:r>
            <w:r>
              <w:rPr>
                <w:rFonts w:ascii="Times New Roman" w:eastAsia="宋体" w:hAnsi="Times New Roman" w:cs="Times New Roman"/>
                <w:kern w:val="0"/>
                <w:sz w:val="24"/>
                <w:szCs w:val="24"/>
              </w:rPr>
              <w:t>5</w:t>
            </w:r>
          </w:p>
        </w:tc>
        <w:tc>
          <w:tcPr>
            <w:tcW w:w="5245" w:type="dxa"/>
          </w:tcPr>
          <w:p w:rsidR="00143FEF" w:rsidRDefault="00143FEF" w:rsidP="00143FEF">
            <w:pPr>
              <w:autoSpaceDE w:val="0"/>
              <w:autoSpaceDN w:val="0"/>
              <w:adjustRightInd w:val="0"/>
              <w:spacing w:beforeLines="30" w:before="93"/>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Statistical Analysis Based on Shrinkage Estimation and Empirical Likelihood</w:t>
            </w:r>
          </w:p>
          <w:p w:rsidR="00143FEF" w:rsidRDefault="00143FEF" w:rsidP="00143FEF">
            <w:pPr>
              <w:autoSpaceDE w:val="0"/>
              <w:autoSpaceDN w:val="0"/>
              <w:adjustRightInd w:val="0"/>
              <w:spacing w:beforeLines="30" w:before="93"/>
              <w:jc w:val="left"/>
              <w:rPr>
                <w:rFonts w:ascii="Times New Roman" w:eastAsia="宋体" w:hAnsi="Times New Roman" w:cs="Times New Roman"/>
                <w:sz w:val="24"/>
                <w:szCs w:val="24"/>
              </w:rPr>
            </w:pPr>
            <w:r>
              <w:rPr>
                <w:rFonts w:ascii="Times New Roman" w:eastAsia="宋体" w:hAnsi="Times New Roman" w:cs="Times New Roman"/>
                <w:sz w:val="24"/>
                <w:szCs w:val="24"/>
              </w:rPr>
              <w:t>报告人：</w:t>
            </w:r>
            <w:proofErr w:type="gramStart"/>
            <w:r>
              <w:rPr>
                <w:rFonts w:ascii="Times New Roman" w:eastAsia="宋体" w:hAnsi="Times New Roman" w:cs="Times New Roman"/>
                <w:sz w:val="24"/>
                <w:szCs w:val="24"/>
              </w:rPr>
              <w:t>李周平</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副</w:t>
            </w:r>
            <w:r w:rsidR="00405C29">
              <w:rPr>
                <w:rFonts w:ascii="Times New Roman" w:eastAsia="宋体" w:hAnsi="Times New Roman" w:cs="Times New Roman"/>
                <w:sz w:val="24"/>
                <w:szCs w:val="24"/>
              </w:rPr>
              <w:t>教授</w:t>
            </w:r>
            <w:r w:rsidR="00405C29" w:rsidRPr="006C4D54">
              <w:rPr>
                <w:rFonts w:ascii="Times New Roman" w:eastAsia="宋体" w:hAnsi="Times New Roman" w:cs="Times New Roman" w:hint="eastAsia"/>
                <w:kern w:val="0"/>
                <w:sz w:val="24"/>
                <w:szCs w:val="24"/>
              </w:rPr>
              <w:t>（</w:t>
            </w:r>
            <w:r w:rsidR="00405C29">
              <w:rPr>
                <w:rFonts w:ascii="Times New Roman" w:eastAsia="宋体" w:hAnsi="Times New Roman" w:cs="Times New Roman" w:hint="eastAsia"/>
                <w:kern w:val="0"/>
                <w:sz w:val="24"/>
                <w:szCs w:val="24"/>
              </w:rPr>
              <w:t>兰州大学</w:t>
            </w:r>
            <w:r w:rsidR="00405C29" w:rsidRPr="006C4D54">
              <w:rPr>
                <w:rFonts w:ascii="Times New Roman" w:eastAsia="宋体" w:hAnsi="Times New Roman" w:cs="Times New Roman" w:hint="eastAsia"/>
                <w:kern w:val="0"/>
                <w:sz w:val="24"/>
                <w:szCs w:val="24"/>
              </w:rPr>
              <w:t>）</w:t>
            </w:r>
          </w:p>
        </w:tc>
        <w:tc>
          <w:tcPr>
            <w:tcW w:w="2410" w:type="dxa"/>
          </w:tcPr>
          <w:p w:rsidR="00143FEF"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主持人：</w:t>
            </w:r>
            <w:r>
              <w:rPr>
                <w:rFonts w:ascii="Times New Roman" w:eastAsia="宋体" w:hAnsi="Times New Roman" w:cs="Times New Roman" w:hint="eastAsia"/>
                <w:kern w:val="0"/>
                <w:sz w:val="24"/>
                <w:szCs w:val="24"/>
              </w:rPr>
              <w:t>李万同</w:t>
            </w:r>
            <w:r w:rsidR="006C4D54">
              <w:rPr>
                <w:rFonts w:ascii="Times New Roman" w:eastAsia="宋体" w:hAnsi="Times New Roman" w:cs="Times New Roman" w:hint="eastAsia"/>
                <w:kern w:val="0"/>
                <w:sz w:val="24"/>
                <w:szCs w:val="24"/>
              </w:rPr>
              <w:t xml:space="preserve"> </w:t>
            </w:r>
            <w:r w:rsidR="006C4D54">
              <w:rPr>
                <w:rFonts w:ascii="Times New Roman" w:eastAsia="宋体" w:hAnsi="Times New Roman" w:cs="Times New Roman" w:hint="eastAsia"/>
                <w:kern w:val="0"/>
                <w:sz w:val="24"/>
                <w:szCs w:val="24"/>
              </w:rPr>
              <w:t>教授</w:t>
            </w:r>
          </w:p>
          <w:p w:rsidR="00143FEF"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齐云楼</w:t>
            </w:r>
            <w:r>
              <w:rPr>
                <w:rFonts w:ascii="Times New Roman" w:eastAsia="宋体" w:hAnsi="Times New Roman" w:cs="Times New Roman"/>
                <w:kern w:val="0"/>
                <w:sz w:val="24"/>
                <w:szCs w:val="24"/>
              </w:rPr>
              <w:t xml:space="preserve"> 911</w:t>
            </w:r>
          </w:p>
        </w:tc>
      </w:tr>
      <w:tr w:rsidR="00143FEF" w:rsidTr="006C4D54">
        <w:trPr>
          <w:trHeight w:val="414"/>
        </w:trPr>
        <w:tc>
          <w:tcPr>
            <w:tcW w:w="1560" w:type="dxa"/>
          </w:tcPr>
          <w:p w:rsidR="00143FEF" w:rsidRDefault="00143FEF" w:rsidP="00143FEF">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sidR="00180F96">
              <w:rPr>
                <w:rFonts w:ascii="Times New Roman" w:eastAsia="宋体" w:hAnsi="Times New Roman" w:cs="Times New Roman"/>
                <w:kern w:val="0"/>
                <w:sz w:val="24"/>
                <w:szCs w:val="24"/>
              </w:rPr>
              <w:t>7</w:t>
            </w:r>
            <w:r>
              <w:rPr>
                <w:rFonts w:ascii="Times New Roman" w:eastAsia="宋体" w:hAnsi="Times New Roman" w:cs="Times New Roman" w:hint="eastAsia"/>
                <w:kern w:val="0"/>
                <w:sz w:val="24"/>
                <w:szCs w:val="24"/>
              </w:rPr>
              <w:t>:</w:t>
            </w:r>
            <w:r w:rsidR="00584A9A">
              <w:rPr>
                <w:rFonts w:ascii="Times New Roman" w:eastAsia="宋体" w:hAnsi="Times New Roman" w:cs="Times New Roman"/>
                <w:kern w:val="0"/>
                <w:sz w:val="24"/>
                <w:szCs w:val="24"/>
              </w:rPr>
              <w:t>0</w:t>
            </w:r>
            <w:r>
              <w:rPr>
                <w:rFonts w:ascii="Times New Roman" w:eastAsia="宋体" w:hAnsi="Times New Roman" w:cs="Times New Roman"/>
                <w:kern w:val="0"/>
                <w:sz w:val="24"/>
                <w:szCs w:val="24"/>
              </w:rPr>
              <w:t>5 - 17</w:t>
            </w:r>
            <w:r>
              <w:rPr>
                <w:rFonts w:ascii="Times New Roman" w:eastAsia="宋体" w:hAnsi="Times New Roman" w:cs="Times New Roman" w:hint="eastAsia"/>
                <w:kern w:val="0"/>
                <w:sz w:val="24"/>
                <w:szCs w:val="24"/>
              </w:rPr>
              <w:t>:</w:t>
            </w:r>
            <w:r w:rsidR="00584A9A">
              <w:rPr>
                <w:rFonts w:ascii="Times New Roman" w:eastAsia="宋体" w:hAnsi="Times New Roman" w:cs="Times New Roman"/>
                <w:kern w:val="0"/>
                <w:sz w:val="24"/>
                <w:szCs w:val="24"/>
              </w:rPr>
              <w:t>30</w:t>
            </w:r>
          </w:p>
        </w:tc>
        <w:tc>
          <w:tcPr>
            <w:tcW w:w="5245" w:type="dxa"/>
          </w:tcPr>
          <w:p w:rsidR="00143FEF" w:rsidRDefault="00143FEF" w:rsidP="00143FEF">
            <w:pPr>
              <w:autoSpaceDE w:val="0"/>
              <w:autoSpaceDN w:val="0"/>
              <w:adjustRightInd w:val="0"/>
              <w:spacing w:beforeLines="30" w:before="93"/>
              <w:jc w:val="left"/>
              <w:rPr>
                <w:rFonts w:ascii="Times New Roman" w:eastAsia="宋体" w:hAnsi="Times New Roman" w:cs="Times New Roman"/>
                <w:sz w:val="24"/>
                <w:szCs w:val="24"/>
              </w:rPr>
            </w:pPr>
            <w:r>
              <w:rPr>
                <w:rFonts w:ascii="Times New Roman" w:eastAsia="宋体" w:hAnsi="Times New Roman" w:cs="Times New Roman"/>
                <w:sz w:val="24"/>
                <w:szCs w:val="24"/>
              </w:rPr>
              <w:t>椭圆偏微分方程解的水平集的凸性估计</w:t>
            </w:r>
          </w:p>
          <w:p w:rsidR="00143FEF" w:rsidRDefault="00143FEF" w:rsidP="00143FEF">
            <w:pPr>
              <w:autoSpaceDE w:val="0"/>
              <w:autoSpaceDN w:val="0"/>
              <w:adjustRightInd w:val="0"/>
              <w:spacing w:beforeLines="30" w:before="93"/>
              <w:jc w:val="left"/>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报告人：张伟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副</w:t>
            </w:r>
            <w:r w:rsidR="00405C29">
              <w:rPr>
                <w:rFonts w:ascii="Times New Roman" w:eastAsia="宋体" w:hAnsi="Times New Roman" w:cs="Times New Roman"/>
                <w:sz w:val="24"/>
                <w:szCs w:val="24"/>
              </w:rPr>
              <w:t>教授</w:t>
            </w:r>
            <w:r w:rsidR="00405C29" w:rsidRPr="006C4D54">
              <w:rPr>
                <w:rFonts w:ascii="Times New Roman" w:eastAsia="宋体" w:hAnsi="Times New Roman" w:cs="Times New Roman" w:hint="eastAsia"/>
                <w:kern w:val="0"/>
                <w:sz w:val="24"/>
                <w:szCs w:val="24"/>
              </w:rPr>
              <w:t>（</w:t>
            </w:r>
            <w:r w:rsidR="00405C29">
              <w:rPr>
                <w:rFonts w:ascii="Times New Roman" w:eastAsia="宋体" w:hAnsi="Times New Roman" w:cs="Times New Roman" w:hint="eastAsia"/>
                <w:kern w:val="0"/>
                <w:sz w:val="24"/>
                <w:szCs w:val="24"/>
              </w:rPr>
              <w:t>兰州大学</w:t>
            </w:r>
            <w:r w:rsidR="00405C29" w:rsidRPr="006C4D54">
              <w:rPr>
                <w:rFonts w:ascii="Times New Roman" w:eastAsia="宋体" w:hAnsi="Times New Roman" w:cs="Times New Roman" w:hint="eastAsia"/>
                <w:kern w:val="0"/>
                <w:sz w:val="24"/>
                <w:szCs w:val="24"/>
              </w:rPr>
              <w:t>）</w:t>
            </w:r>
          </w:p>
        </w:tc>
        <w:tc>
          <w:tcPr>
            <w:tcW w:w="2410" w:type="dxa"/>
          </w:tcPr>
          <w:p w:rsidR="00143FEF"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主持人：</w:t>
            </w:r>
            <w:r>
              <w:rPr>
                <w:rFonts w:ascii="Times New Roman" w:eastAsia="宋体" w:hAnsi="Times New Roman" w:cs="Times New Roman" w:hint="eastAsia"/>
                <w:kern w:val="0"/>
                <w:sz w:val="24"/>
                <w:szCs w:val="24"/>
              </w:rPr>
              <w:t>赵敦</w:t>
            </w:r>
            <w:r w:rsidR="006C4D54">
              <w:rPr>
                <w:rFonts w:ascii="Times New Roman" w:eastAsia="宋体" w:hAnsi="Times New Roman" w:cs="Times New Roman" w:hint="eastAsia"/>
                <w:kern w:val="0"/>
                <w:sz w:val="24"/>
                <w:szCs w:val="24"/>
              </w:rPr>
              <w:t xml:space="preserve"> </w:t>
            </w:r>
            <w:r w:rsidR="006C4D54">
              <w:rPr>
                <w:rFonts w:ascii="Times New Roman" w:eastAsia="宋体" w:hAnsi="Times New Roman" w:cs="Times New Roman" w:hint="eastAsia"/>
                <w:kern w:val="0"/>
                <w:sz w:val="24"/>
                <w:szCs w:val="24"/>
              </w:rPr>
              <w:t>教授</w:t>
            </w:r>
          </w:p>
          <w:p w:rsidR="00143FEF" w:rsidRDefault="00143FEF"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齐云楼</w:t>
            </w:r>
            <w:r>
              <w:rPr>
                <w:rFonts w:ascii="Times New Roman" w:eastAsia="宋体" w:hAnsi="Times New Roman" w:cs="Times New Roman"/>
                <w:kern w:val="0"/>
                <w:sz w:val="24"/>
                <w:szCs w:val="24"/>
              </w:rPr>
              <w:t xml:space="preserve"> 911</w:t>
            </w:r>
          </w:p>
        </w:tc>
      </w:tr>
      <w:tr w:rsidR="006C4D54" w:rsidTr="006C4D54">
        <w:trPr>
          <w:trHeight w:val="414"/>
        </w:trPr>
        <w:tc>
          <w:tcPr>
            <w:tcW w:w="1560" w:type="dxa"/>
          </w:tcPr>
          <w:p w:rsidR="006C4D54" w:rsidRDefault="006C4D54" w:rsidP="00143FEF">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17:</w:t>
            </w:r>
            <w:r w:rsidR="00584A9A">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0 - 17:</w:t>
            </w:r>
            <w:r w:rsidR="00584A9A">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5</w:t>
            </w:r>
          </w:p>
        </w:tc>
        <w:tc>
          <w:tcPr>
            <w:tcW w:w="5245" w:type="dxa"/>
          </w:tcPr>
          <w:p w:rsidR="006C4D54" w:rsidRPr="00531B25" w:rsidRDefault="006C4D54" w:rsidP="006C4D54">
            <w:pPr>
              <w:autoSpaceDE w:val="0"/>
              <w:autoSpaceDN w:val="0"/>
              <w:adjustRightInd w:val="0"/>
              <w:spacing w:beforeLines="30" w:before="93"/>
              <w:jc w:val="left"/>
              <w:rPr>
                <w:rFonts w:ascii="Times New Roman" w:eastAsia="宋体" w:hAnsi="Times New Roman" w:cs="Times New Roman"/>
                <w:kern w:val="0"/>
                <w:sz w:val="24"/>
                <w:szCs w:val="24"/>
              </w:rPr>
            </w:pPr>
            <w:r w:rsidRPr="00531B25">
              <w:rPr>
                <w:rFonts w:ascii="Times New Roman" w:eastAsia="宋体" w:hAnsi="Times New Roman" w:cs="Times New Roman"/>
                <w:kern w:val="0"/>
                <w:sz w:val="24"/>
                <w:szCs w:val="24"/>
              </w:rPr>
              <w:t>The finite basis problem for semigroups</w:t>
            </w:r>
          </w:p>
          <w:p w:rsidR="006C4D54" w:rsidRDefault="006C4D54" w:rsidP="006C4D54">
            <w:pPr>
              <w:autoSpaceDE w:val="0"/>
              <w:autoSpaceDN w:val="0"/>
              <w:adjustRightInd w:val="0"/>
              <w:spacing w:beforeLines="30" w:before="93"/>
              <w:jc w:val="left"/>
              <w:rPr>
                <w:rFonts w:ascii="Times New Roman" w:eastAsia="宋体" w:hAnsi="Times New Roman" w:cs="Times New Roman"/>
                <w:sz w:val="24"/>
                <w:szCs w:val="24"/>
              </w:rPr>
            </w:pPr>
            <w:r w:rsidRPr="00531B25">
              <w:rPr>
                <w:rFonts w:ascii="Times New Roman" w:eastAsia="宋体" w:hAnsi="Times New Roman" w:cs="Times New Roman"/>
                <w:kern w:val="0"/>
                <w:sz w:val="24"/>
                <w:szCs w:val="24"/>
              </w:rPr>
              <w:t>报告人：张文婷</w:t>
            </w:r>
            <w:r w:rsidRPr="00531B25">
              <w:rPr>
                <w:rFonts w:ascii="Times New Roman" w:eastAsia="宋体" w:hAnsi="Times New Roman" w:cs="Times New Roman"/>
                <w:kern w:val="0"/>
                <w:sz w:val="24"/>
                <w:szCs w:val="24"/>
              </w:rPr>
              <w:t xml:space="preserve"> </w:t>
            </w:r>
            <w:r w:rsidRPr="00531B25">
              <w:rPr>
                <w:rFonts w:ascii="Times New Roman" w:eastAsia="宋体" w:hAnsi="Times New Roman" w:cs="Times New Roman"/>
                <w:kern w:val="0"/>
                <w:sz w:val="24"/>
                <w:szCs w:val="24"/>
              </w:rPr>
              <w:t>副</w:t>
            </w:r>
            <w:r w:rsidR="00405C29">
              <w:rPr>
                <w:rFonts w:ascii="Times New Roman" w:eastAsia="宋体" w:hAnsi="Times New Roman" w:cs="Times New Roman"/>
                <w:sz w:val="24"/>
                <w:szCs w:val="24"/>
              </w:rPr>
              <w:t>教授</w:t>
            </w:r>
            <w:r w:rsidR="00405C29" w:rsidRPr="006C4D54">
              <w:rPr>
                <w:rFonts w:ascii="Times New Roman" w:eastAsia="宋体" w:hAnsi="Times New Roman" w:cs="Times New Roman" w:hint="eastAsia"/>
                <w:kern w:val="0"/>
                <w:sz w:val="24"/>
                <w:szCs w:val="24"/>
              </w:rPr>
              <w:t>（</w:t>
            </w:r>
            <w:r w:rsidR="00405C29">
              <w:rPr>
                <w:rFonts w:ascii="Times New Roman" w:eastAsia="宋体" w:hAnsi="Times New Roman" w:cs="Times New Roman" w:hint="eastAsia"/>
                <w:kern w:val="0"/>
                <w:sz w:val="24"/>
                <w:szCs w:val="24"/>
              </w:rPr>
              <w:t>兰州大学</w:t>
            </w:r>
            <w:r w:rsidR="00405C29" w:rsidRPr="006C4D54">
              <w:rPr>
                <w:rFonts w:ascii="Times New Roman" w:eastAsia="宋体" w:hAnsi="Times New Roman" w:cs="Times New Roman" w:hint="eastAsia"/>
                <w:kern w:val="0"/>
                <w:sz w:val="24"/>
                <w:szCs w:val="24"/>
              </w:rPr>
              <w:t>）</w:t>
            </w:r>
          </w:p>
        </w:tc>
        <w:tc>
          <w:tcPr>
            <w:tcW w:w="2410" w:type="dxa"/>
          </w:tcPr>
          <w:p w:rsidR="006C4D54" w:rsidRDefault="006C4D54" w:rsidP="006C4D54">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主持人：</w:t>
            </w:r>
            <w:r>
              <w:rPr>
                <w:rFonts w:ascii="Times New Roman" w:eastAsia="宋体" w:hAnsi="Times New Roman" w:cs="Times New Roman" w:hint="eastAsia"/>
                <w:kern w:val="0"/>
                <w:sz w:val="24"/>
                <w:szCs w:val="24"/>
              </w:rPr>
              <w:t>罗彦锋</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教授</w:t>
            </w:r>
          </w:p>
          <w:p w:rsidR="006C4D54" w:rsidRDefault="006C4D54" w:rsidP="006C4D54">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齐云楼</w:t>
            </w:r>
            <w:r>
              <w:rPr>
                <w:rFonts w:ascii="Times New Roman" w:eastAsia="宋体" w:hAnsi="Times New Roman" w:cs="Times New Roman"/>
                <w:kern w:val="0"/>
                <w:sz w:val="24"/>
                <w:szCs w:val="24"/>
              </w:rPr>
              <w:t xml:space="preserve"> 911</w:t>
            </w:r>
          </w:p>
        </w:tc>
      </w:tr>
      <w:tr w:rsidR="00143FEF" w:rsidTr="006C4D54">
        <w:trPr>
          <w:trHeight w:val="414"/>
        </w:trPr>
        <w:tc>
          <w:tcPr>
            <w:tcW w:w="1560" w:type="dxa"/>
          </w:tcPr>
          <w:p w:rsidR="00143FEF" w:rsidRDefault="00143FEF" w:rsidP="00143FEF">
            <w:pPr>
              <w:autoSpaceDE w:val="0"/>
              <w:autoSpaceDN w:val="0"/>
              <w:adjustRightInd w:val="0"/>
              <w:spacing w:beforeLines="30" w:before="93"/>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18:00</w:t>
            </w:r>
          </w:p>
        </w:tc>
        <w:tc>
          <w:tcPr>
            <w:tcW w:w="5245" w:type="dxa"/>
          </w:tcPr>
          <w:p w:rsidR="00143FEF" w:rsidRDefault="00143FEF" w:rsidP="00143FEF">
            <w:pPr>
              <w:autoSpaceDE w:val="0"/>
              <w:autoSpaceDN w:val="0"/>
              <w:adjustRightInd w:val="0"/>
              <w:spacing w:beforeLines="30" w:before="93"/>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晚餐</w:t>
            </w:r>
          </w:p>
        </w:tc>
        <w:tc>
          <w:tcPr>
            <w:tcW w:w="2410" w:type="dxa"/>
          </w:tcPr>
          <w:p w:rsidR="00143FEF" w:rsidRDefault="009A1996" w:rsidP="00143FEF">
            <w:pPr>
              <w:autoSpaceDE w:val="0"/>
              <w:autoSpaceDN w:val="0"/>
              <w:adjustRightInd w:val="0"/>
              <w:spacing w:beforeLines="30" w:before="93"/>
              <w:jc w:val="center"/>
              <w:rPr>
                <w:rFonts w:ascii="Times New Roman" w:eastAsia="宋体" w:hAnsi="Times New Roman" w:cs="Times New Roman"/>
                <w:kern w:val="0"/>
                <w:sz w:val="24"/>
                <w:szCs w:val="24"/>
              </w:rPr>
            </w:pPr>
            <w:r>
              <w:rPr>
                <w:rFonts w:asciiTheme="minorEastAsia" w:hAnsiTheme="minorEastAsia" w:hint="eastAsia"/>
                <w:kern w:val="0"/>
                <w:sz w:val="24"/>
                <w:szCs w:val="24"/>
              </w:rPr>
              <w:t>组工</w:t>
            </w:r>
            <w:r w:rsidR="00143FEF">
              <w:rPr>
                <w:rFonts w:ascii="Times New Roman" w:eastAsia="宋体" w:hAnsi="Times New Roman" w:cs="Times New Roman"/>
                <w:kern w:val="0"/>
                <w:sz w:val="24"/>
                <w:szCs w:val="24"/>
              </w:rPr>
              <w:t>大厦</w:t>
            </w:r>
          </w:p>
        </w:tc>
      </w:tr>
      <w:tr w:rsidR="00143FEF" w:rsidTr="006C4D54">
        <w:trPr>
          <w:trHeight w:val="782"/>
        </w:trPr>
        <w:tc>
          <w:tcPr>
            <w:tcW w:w="9215" w:type="dxa"/>
            <w:gridSpan w:val="3"/>
            <w:vAlign w:val="center"/>
          </w:tcPr>
          <w:p w:rsidR="00143FEF" w:rsidRDefault="00143FEF" w:rsidP="00143FEF">
            <w:pPr>
              <w:autoSpaceDE w:val="0"/>
              <w:autoSpaceDN w:val="0"/>
              <w:adjustRightInd w:val="0"/>
              <w:jc w:val="center"/>
              <w:rPr>
                <w:rFonts w:ascii="Times New Roman" w:hAnsi="Times New Roman" w:cs="Times New Roman"/>
                <w:color w:val="000000"/>
                <w:kern w:val="0"/>
                <w:sz w:val="32"/>
                <w:szCs w:val="32"/>
              </w:rPr>
            </w:pPr>
            <w:r>
              <w:rPr>
                <w:rFonts w:ascii="Times New Roman" w:hAnsi="Times New Roman" w:cs="Times New Roman"/>
                <w:b/>
                <w:kern w:val="0"/>
                <w:sz w:val="32"/>
                <w:szCs w:val="32"/>
                <w:shd w:val="pct10" w:color="auto" w:fill="FFFFFF"/>
              </w:rPr>
              <w:lastRenderedPageBreak/>
              <w:t>2018</w:t>
            </w:r>
            <w:r>
              <w:rPr>
                <w:rFonts w:ascii="Times New Roman" w:hAnsi="Times New Roman" w:cs="Times New Roman"/>
                <w:b/>
                <w:kern w:val="0"/>
                <w:sz w:val="32"/>
                <w:szCs w:val="32"/>
                <w:shd w:val="pct10" w:color="auto" w:fill="FFFFFF"/>
              </w:rPr>
              <w:t>年</w:t>
            </w:r>
            <w:r>
              <w:rPr>
                <w:rFonts w:ascii="Times New Roman" w:hAnsi="Times New Roman" w:cs="Times New Roman"/>
                <w:b/>
                <w:kern w:val="0"/>
                <w:sz w:val="32"/>
                <w:szCs w:val="32"/>
                <w:shd w:val="pct10" w:color="auto" w:fill="FFFFFF"/>
              </w:rPr>
              <w:t>9</w:t>
            </w:r>
            <w:r>
              <w:rPr>
                <w:rFonts w:ascii="Times New Roman" w:hAnsi="Times New Roman" w:cs="Times New Roman"/>
                <w:b/>
                <w:kern w:val="0"/>
                <w:sz w:val="32"/>
                <w:szCs w:val="32"/>
                <w:shd w:val="pct10" w:color="auto" w:fill="FFFFFF"/>
              </w:rPr>
              <w:t>月</w:t>
            </w:r>
            <w:r>
              <w:rPr>
                <w:rFonts w:ascii="Times New Roman" w:hAnsi="Times New Roman" w:cs="Times New Roman"/>
                <w:b/>
                <w:kern w:val="0"/>
                <w:sz w:val="32"/>
                <w:szCs w:val="32"/>
                <w:shd w:val="pct10" w:color="auto" w:fill="FFFFFF"/>
              </w:rPr>
              <w:t>30</w:t>
            </w:r>
            <w:r>
              <w:rPr>
                <w:rFonts w:ascii="Times New Roman" w:hAnsi="Times New Roman" w:cs="Times New Roman"/>
                <w:b/>
                <w:kern w:val="0"/>
                <w:sz w:val="32"/>
                <w:szCs w:val="32"/>
                <w:shd w:val="pct10" w:color="auto" w:fill="FFFFFF"/>
              </w:rPr>
              <w:t>日（星期日）</w:t>
            </w:r>
          </w:p>
        </w:tc>
      </w:tr>
      <w:tr w:rsidR="00143FEF" w:rsidTr="006C4D54">
        <w:trPr>
          <w:trHeight w:val="469"/>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kern w:val="0"/>
                <w:sz w:val="24"/>
                <w:szCs w:val="24"/>
              </w:rPr>
              <w:t xml:space="preserve">07:00-08:30 </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早餐</w:t>
            </w:r>
          </w:p>
        </w:tc>
        <w:tc>
          <w:tcPr>
            <w:tcW w:w="2410" w:type="dxa"/>
          </w:tcPr>
          <w:p w:rsidR="00143FEF" w:rsidRPr="006C4D54" w:rsidRDefault="009A1996" w:rsidP="006C4D54">
            <w:pPr>
              <w:autoSpaceDE w:val="0"/>
              <w:autoSpaceDN w:val="0"/>
              <w:adjustRightInd w:val="0"/>
              <w:spacing w:beforeLines="30" w:before="93"/>
              <w:jc w:val="center"/>
              <w:rPr>
                <w:rFonts w:ascii="Times New Roman" w:eastAsia="宋体" w:hAnsi="Times New Roman" w:cs="Times New Roman"/>
                <w:kern w:val="0"/>
                <w:sz w:val="24"/>
                <w:szCs w:val="24"/>
              </w:rPr>
            </w:pPr>
            <w:r>
              <w:rPr>
                <w:rFonts w:asciiTheme="minorEastAsia" w:hAnsiTheme="minorEastAsia" w:hint="eastAsia"/>
                <w:kern w:val="0"/>
                <w:sz w:val="24"/>
                <w:szCs w:val="24"/>
              </w:rPr>
              <w:t>组工</w:t>
            </w:r>
            <w:bookmarkStart w:id="24" w:name="_GoBack"/>
            <w:bookmarkEnd w:id="24"/>
            <w:r w:rsidR="00143FEF" w:rsidRPr="006C4D54">
              <w:rPr>
                <w:rFonts w:ascii="Times New Roman" w:eastAsia="宋体" w:hAnsi="Times New Roman" w:cs="Times New Roman" w:hint="eastAsia"/>
                <w:kern w:val="0"/>
                <w:sz w:val="24"/>
                <w:szCs w:val="24"/>
              </w:rPr>
              <w:t>大厦</w:t>
            </w:r>
          </w:p>
        </w:tc>
      </w:tr>
      <w:tr w:rsidR="00143FEF" w:rsidTr="006C4D54">
        <w:trPr>
          <w:trHeight w:val="414"/>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bookmarkStart w:id="25" w:name="_Hlk525147738"/>
            <w:r w:rsidRPr="006C4D54">
              <w:rPr>
                <w:rFonts w:ascii="Times New Roman" w:eastAsia="宋体" w:hAnsi="Times New Roman" w:cs="Times New Roman"/>
                <w:kern w:val="0"/>
                <w:sz w:val="24"/>
                <w:szCs w:val="24"/>
              </w:rPr>
              <w:t>09:00-</w:t>
            </w:r>
            <w:r w:rsidRPr="006C4D54">
              <w:rPr>
                <w:rFonts w:ascii="Times New Roman" w:eastAsia="宋体" w:hAnsi="Times New Roman" w:cs="Times New Roman" w:hint="eastAsia"/>
                <w:kern w:val="0"/>
                <w:sz w:val="24"/>
                <w:szCs w:val="24"/>
              </w:rPr>
              <w:t>0</w:t>
            </w:r>
            <w:r w:rsidRPr="006C4D54">
              <w:rPr>
                <w:rFonts w:ascii="Times New Roman" w:eastAsia="宋体" w:hAnsi="Times New Roman" w:cs="Times New Roman"/>
                <w:kern w:val="0"/>
                <w:sz w:val="24"/>
                <w:szCs w:val="24"/>
              </w:rPr>
              <w:t>9:40</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kern w:val="0"/>
                <w:sz w:val="24"/>
                <w:szCs w:val="24"/>
              </w:rPr>
              <w:t>Special flow, weak mixing and complexity</w:t>
            </w:r>
          </w:p>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报告人：黄文</w:t>
            </w:r>
            <w:r w:rsidRPr="006C4D54">
              <w:rPr>
                <w:rFonts w:ascii="Times New Roman" w:eastAsia="宋体" w:hAnsi="Times New Roman" w:cs="Times New Roman" w:hint="eastAsia"/>
                <w:kern w:val="0"/>
                <w:sz w:val="24"/>
                <w:szCs w:val="24"/>
              </w:rPr>
              <w:t xml:space="preserve"> </w:t>
            </w:r>
            <w:r w:rsidRPr="006C4D54">
              <w:rPr>
                <w:rFonts w:ascii="Times New Roman" w:eastAsia="宋体" w:hAnsi="Times New Roman" w:cs="Times New Roman" w:hint="eastAsia"/>
                <w:kern w:val="0"/>
                <w:sz w:val="24"/>
                <w:szCs w:val="24"/>
              </w:rPr>
              <w:t>教授</w:t>
            </w:r>
            <w:r w:rsidR="006C4D54" w:rsidRPr="006C4D54">
              <w:rPr>
                <w:rFonts w:ascii="Times New Roman" w:eastAsia="宋体" w:hAnsi="Times New Roman" w:cs="Times New Roman" w:hint="eastAsia"/>
                <w:kern w:val="0"/>
                <w:sz w:val="24"/>
                <w:szCs w:val="24"/>
              </w:rPr>
              <w:t>（中国科学技术大学数学系）</w:t>
            </w:r>
          </w:p>
        </w:tc>
        <w:tc>
          <w:tcPr>
            <w:tcW w:w="2410" w:type="dxa"/>
            <w:vMerge w:val="restart"/>
          </w:tcPr>
          <w:p w:rsidR="00143FEF" w:rsidRDefault="00143FEF" w:rsidP="001B2CF7">
            <w:pPr>
              <w:autoSpaceDE w:val="0"/>
              <w:autoSpaceDN w:val="0"/>
              <w:adjustRightInd w:val="0"/>
              <w:spacing w:beforeLines="50" w:before="156" w:afterLines="50" w:after="156"/>
              <w:rPr>
                <w:rFonts w:asciiTheme="minorEastAsia" w:hAnsiTheme="minorEastAsia"/>
                <w:color w:val="000000"/>
                <w:kern w:val="0"/>
                <w:sz w:val="24"/>
                <w:szCs w:val="24"/>
              </w:rPr>
            </w:pPr>
            <w:r>
              <w:rPr>
                <w:rFonts w:asciiTheme="minorEastAsia" w:hAnsiTheme="minorEastAsia" w:hint="eastAsia"/>
                <w:color w:val="000000"/>
                <w:kern w:val="0"/>
                <w:sz w:val="24"/>
                <w:szCs w:val="24"/>
              </w:rPr>
              <w:t>主持人：王智诚</w:t>
            </w:r>
            <w:r w:rsidR="006C4D54">
              <w:rPr>
                <w:rFonts w:asciiTheme="minorEastAsia" w:hAnsiTheme="minorEastAsia" w:hint="eastAsia"/>
                <w:color w:val="000000"/>
                <w:kern w:val="0"/>
                <w:sz w:val="24"/>
                <w:szCs w:val="24"/>
              </w:rPr>
              <w:t xml:space="preserve"> </w:t>
            </w:r>
            <w:r>
              <w:rPr>
                <w:rFonts w:asciiTheme="minorEastAsia" w:hAnsiTheme="minorEastAsia" w:hint="eastAsia"/>
                <w:color w:val="000000"/>
                <w:kern w:val="0"/>
                <w:sz w:val="24"/>
                <w:szCs w:val="24"/>
              </w:rPr>
              <w:t>教授</w:t>
            </w:r>
          </w:p>
          <w:p w:rsidR="00143FEF" w:rsidRDefault="00143FEF" w:rsidP="00143FEF">
            <w:pPr>
              <w:autoSpaceDE w:val="0"/>
              <w:autoSpaceDN w:val="0"/>
              <w:adjustRightInd w:val="0"/>
              <w:spacing w:beforeLines="50" w:before="156" w:afterLines="50" w:after="156"/>
              <w:jc w:val="center"/>
              <w:rPr>
                <w:rFonts w:asciiTheme="minorEastAsia" w:hAnsiTheme="minorEastAsia"/>
                <w:kern w:val="0"/>
                <w:sz w:val="24"/>
                <w:szCs w:val="24"/>
              </w:rPr>
            </w:pPr>
            <w:r>
              <w:rPr>
                <w:rFonts w:asciiTheme="minorEastAsia" w:hAnsiTheme="minorEastAsia" w:hint="eastAsia"/>
                <w:color w:val="000000"/>
                <w:kern w:val="0"/>
                <w:sz w:val="24"/>
                <w:szCs w:val="24"/>
              </w:rPr>
              <w:t>齐云楼</w:t>
            </w:r>
            <w:r>
              <w:rPr>
                <w:rFonts w:asciiTheme="minorEastAsia" w:hAnsiTheme="minorEastAsia"/>
                <w:color w:val="000000"/>
                <w:kern w:val="0"/>
                <w:sz w:val="24"/>
                <w:szCs w:val="24"/>
              </w:rPr>
              <w:t xml:space="preserve"> 911</w:t>
            </w:r>
          </w:p>
        </w:tc>
      </w:tr>
      <w:tr w:rsidR="00143FEF" w:rsidTr="006C4D54">
        <w:trPr>
          <w:trHeight w:val="414"/>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0</w:t>
            </w:r>
            <w:r w:rsidRPr="006C4D54">
              <w:rPr>
                <w:rFonts w:ascii="Times New Roman" w:eastAsia="宋体" w:hAnsi="Times New Roman" w:cs="Times New Roman"/>
                <w:kern w:val="0"/>
                <w:sz w:val="24"/>
                <w:szCs w:val="24"/>
              </w:rPr>
              <w:t>9:40-10:20</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Invariant Cone Families in Infinite dimensional Dynamical Systems</w:t>
            </w:r>
          </w:p>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报告人：王毅</w:t>
            </w:r>
            <w:r w:rsidRPr="006C4D54">
              <w:rPr>
                <w:rFonts w:ascii="Times New Roman" w:eastAsia="宋体" w:hAnsi="Times New Roman" w:cs="Times New Roman" w:hint="eastAsia"/>
                <w:kern w:val="0"/>
                <w:sz w:val="24"/>
                <w:szCs w:val="24"/>
              </w:rPr>
              <w:t xml:space="preserve"> </w:t>
            </w:r>
            <w:r w:rsidRPr="006C4D54">
              <w:rPr>
                <w:rFonts w:ascii="Times New Roman" w:eastAsia="宋体" w:hAnsi="Times New Roman" w:cs="Times New Roman" w:hint="eastAsia"/>
                <w:kern w:val="0"/>
                <w:sz w:val="24"/>
                <w:szCs w:val="24"/>
              </w:rPr>
              <w:t>教授</w:t>
            </w:r>
            <w:r w:rsidR="00AA512F" w:rsidRPr="00AA512F">
              <w:rPr>
                <w:rFonts w:ascii="Times New Roman" w:eastAsia="宋体" w:hAnsi="Times New Roman" w:cs="Times New Roman" w:hint="eastAsia"/>
                <w:kern w:val="0"/>
                <w:sz w:val="24"/>
                <w:szCs w:val="24"/>
              </w:rPr>
              <w:t>（中国科学技术大学数学系）</w:t>
            </w:r>
          </w:p>
        </w:tc>
        <w:tc>
          <w:tcPr>
            <w:tcW w:w="2410" w:type="dxa"/>
            <w:vMerge/>
          </w:tcPr>
          <w:p w:rsidR="00143FEF" w:rsidRDefault="00143FEF" w:rsidP="00143FEF">
            <w:pPr>
              <w:autoSpaceDE w:val="0"/>
              <w:autoSpaceDN w:val="0"/>
              <w:adjustRightInd w:val="0"/>
              <w:spacing w:beforeLines="50" w:before="156" w:afterLines="50" w:after="156"/>
              <w:jc w:val="left"/>
              <w:rPr>
                <w:rFonts w:asciiTheme="minorEastAsia" w:hAnsiTheme="minorEastAsia"/>
                <w:kern w:val="0"/>
                <w:sz w:val="24"/>
                <w:szCs w:val="24"/>
              </w:rPr>
            </w:pPr>
          </w:p>
        </w:tc>
      </w:tr>
      <w:tr w:rsidR="00143FEF" w:rsidTr="006C4D54">
        <w:trPr>
          <w:trHeight w:val="414"/>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bookmarkStart w:id="26" w:name="_Hlk525289613"/>
            <w:r w:rsidRPr="006C4D54">
              <w:rPr>
                <w:rFonts w:ascii="Times New Roman" w:eastAsia="宋体" w:hAnsi="Times New Roman" w:cs="Times New Roman"/>
                <w:kern w:val="0"/>
                <w:sz w:val="24"/>
                <w:szCs w:val="24"/>
              </w:rPr>
              <w:t>10:20-10:50</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proofErr w:type="gramStart"/>
            <w:r w:rsidRPr="006C4D54">
              <w:rPr>
                <w:rFonts w:ascii="Times New Roman" w:eastAsia="宋体" w:hAnsi="Times New Roman" w:cs="Times New Roman" w:hint="eastAsia"/>
                <w:kern w:val="0"/>
                <w:sz w:val="24"/>
                <w:szCs w:val="24"/>
              </w:rPr>
              <w:t>茶歇</w:t>
            </w:r>
            <w:proofErr w:type="gramEnd"/>
          </w:p>
        </w:tc>
        <w:tc>
          <w:tcPr>
            <w:tcW w:w="241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p>
        </w:tc>
      </w:tr>
      <w:bookmarkEnd w:id="26"/>
      <w:tr w:rsidR="00143FEF" w:rsidTr="006C4D54">
        <w:trPr>
          <w:trHeight w:val="414"/>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kern w:val="0"/>
                <w:sz w:val="24"/>
                <w:szCs w:val="24"/>
              </w:rPr>
              <w:t>10:50-11:30</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Liouville correspondences between some integrable hierarchies</w:t>
            </w:r>
          </w:p>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报告人：</w:t>
            </w:r>
            <w:proofErr w:type="gramStart"/>
            <w:r w:rsidRPr="006C4D54">
              <w:rPr>
                <w:rFonts w:ascii="Times New Roman" w:eastAsia="宋体" w:hAnsi="Times New Roman" w:cs="Times New Roman" w:hint="eastAsia"/>
                <w:kern w:val="0"/>
                <w:sz w:val="24"/>
                <w:szCs w:val="24"/>
              </w:rPr>
              <w:t>屈</w:t>
            </w:r>
            <w:proofErr w:type="gramEnd"/>
            <w:r w:rsidRPr="006C4D54">
              <w:rPr>
                <w:rFonts w:ascii="Times New Roman" w:eastAsia="宋体" w:hAnsi="Times New Roman" w:cs="Times New Roman" w:hint="eastAsia"/>
                <w:kern w:val="0"/>
                <w:sz w:val="24"/>
                <w:szCs w:val="24"/>
              </w:rPr>
              <w:t>长征</w:t>
            </w:r>
            <w:r w:rsidRPr="006C4D54">
              <w:rPr>
                <w:rFonts w:ascii="Times New Roman" w:eastAsia="宋体" w:hAnsi="Times New Roman" w:cs="Times New Roman" w:hint="eastAsia"/>
                <w:kern w:val="0"/>
                <w:sz w:val="24"/>
                <w:szCs w:val="24"/>
              </w:rPr>
              <w:t xml:space="preserve"> </w:t>
            </w:r>
            <w:r w:rsidRPr="006C4D54">
              <w:rPr>
                <w:rFonts w:ascii="Times New Roman" w:eastAsia="宋体" w:hAnsi="Times New Roman" w:cs="Times New Roman" w:hint="eastAsia"/>
                <w:kern w:val="0"/>
                <w:sz w:val="24"/>
                <w:szCs w:val="24"/>
              </w:rPr>
              <w:t>教授</w:t>
            </w:r>
            <w:r w:rsidR="00584A9A" w:rsidRPr="00584A9A">
              <w:rPr>
                <w:rFonts w:ascii="Times New Roman" w:eastAsia="宋体" w:hAnsi="Times New Roman" w:cs="Times New Roman" w:hint="eastAsia"/>
                <w:kern w:val="0"/>
                <w:sz w:val="24"/>
                <w:szCs w:val="24"/>
              </w:rPr>
              <w:t>（宁波大学理学院）</w:t>
            </w:r>
          </w:p>
        </w:tc>
        <w:tc>
          <w:tcPr>
            <w:tcW w:w="2410" w:type="dxa"/>
          </w:tcPr>
          <w:p w:rsidR="00143FEF" w:rsidRPr="006C4D54" w:rsidRDefault="00143FEF" w:rsidP="006C4D54">
            <w:pPr>
              <w:autoSpaceDE w:val="0"/>
              <w:autoSpaceDN w:val="0"/>
              <w:adjustRightInd w:val="0"/>
              <w:spacing w:beforeLines="30" w:before="93"/>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主持人：赵敦</w:t>
            </w:r>
            <w:r w:rsidR="006C4D54" w:rsidRPr="006C4D54">
              <w:rPr>
                <w:rFonts w:ascii="Times New Roman" w:eastAsia="宋体" w:hAnsi="Times New Roman" w:cs="Times New Roman" w:hint="eastAsia"/>
                <w:kern w:val="0"/>
                <w:sz w:val="24"/>
                <w:szCs w:val="24"/>
              </w:rPr>
              <w:t xml:space="preserve"> </w:t>
            </w:r>
            <w:r w:rsidRPr="006C4D54">
              <w:rPr>
                <w:rFonts w:ascii="Times New Roman" w:eastAsia="宋体" w:hAnsi="Times New Roman" w:cs="Times New Roman" w:hint="eastAsia"/>
                <w:kern w:val="0"/>
                <w:sz w:val="24"/>
                <w:szCs w:val="24"/>
              </w:rPr>
              <w:t>教授</w:t>
            </w:r>
          </w:p>
          <w:p w:rsidR="00143FEF" w:rsidRPr="006C4D54" w:rsidRDefault="00143FEF" w:rsidP="006C4D54">
            <w:pPr>
              <w:autoSpaceDE w:val="0"/>
              <w:autoSpaceDN w:val="0"/>
              <w:adjustRightInd w:val="0"/>
              <w:spacing w:beforeLines="30" w:before="93"/>
              <w:jc w:val="center"/>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齐云楼</w:t>
            </w:r>
            <w:r w:rsidRPr="006C4D54">
              <w:rPr>
                <w:rFonts w:ascii="Times New Roman" w:eastAsia="宋体" w:hAnsi="Times New Roman" w:cs="Times New Roman" w:hint="eastAsia"/>
                <w:kern w:val="0"/>
                <w:sz w:val="24"/>
                <w:szCs w:val="24"/>
              </w:rPr>
              <w:t xml:space="preserve"> 911</w:t>
            </w:r>
          </w:p>
        </w:tc>
      </w:tr>
      <w:bookmarkEnd w:id="25"/>
      <w:tr w:rsidR="00143FEF" w:rsidTr="006C4D54">
        <w:trPr>
          <w:trHeight w:val="414"/>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kern w:val="0"/>
                <w:sz w:val="24"/>
                <w:szCs w:val="24"/>
              </w:rPr>
              <w:t>09:00-09:40</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kern w:val="0"/>
                <w:sz w:val="24"/>
                <w:szCs w:val="24"/>
              </w:rPr>
              <w:t xml:space="preserve">Can DG go beyond FE in </w:t>
            </w:r>
            <w:proofErr w:type="gramStart"/>
            <w:r w:rsidRPr="006C4D54">
              <w:rPr>
                <w:rFonts w:ascii="Times New Roman" w:eastAsia="宋体" w:hAnsi="Times New Roman" w:cs="Times New Roman"/>
                <w:kern w:val="0"/>
                <w:sz w:val="24"/>
                <w:szCs w:val="24"/>
              </w:rPr>
              <w:t>efficiency ?</w:t>
            </w:r>
            <w:proofErr w:type="gramEnd"/>
          </w:p>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报告人：李若</w:t>
            </w:r>
            <w:r w:rsidRPr="006C4D54">
              <w:rPr>
                <w:rFonts w:ascii="Times New Roman" w:eastAsia="宋体" w:hAnsi="Times New Roman" w:cs="Times New Roman" w:hint="eastAsia"/>
                <w:kern w:val="0"/>
                <w:sz w:val="24"/>
                <w:szCs w:val="24"/>
              </w:rPr>
              <w:t xml:space="preserve"> </w:t>
            </w:r>
            <w:r w:rsidRPr="006C4D54">
              <w:rPr>
                <w:rFonts w:ascii="Times New Roman" w:eastAsia="宋体" w:hAnsi="Times New Roman" w:cs="Times New Roman" w:hint="eastAsia"/>
                <w:kern w:val="0"/>
                <w:sz w:val="24"/>
                <w:szCs w:val="24"/>
              </w:rPr>
              <w:t>教授</w:t>
            </w:r>
            <w:r w:rsidR="00584A9A" w:rsidRPr="00584A9A">
              <w:rPr>
                <w:rFonts w:ascii="Times New Roman" w:eastAsia="宋体" w:hAnsi="Times New Roman" w:cs="Times New Roman" w:hint="eastAsia"/>
                <w:kern w:val="0"/>
                <w:sz w:val="24"/>
                <w:szCs w:val="24"/>
              </w:rPr>
              <w:t>（北京大学数学科学学院）</w:t>
            </w:r>
          </w:p>
        </w:tc>
        <w:tc>
          <w:tcPr>
            <w:tcW w:w="2410" w:type="dxa"/>
            <w:vMerge w:val="restart"/>
          </w:tcPr>
          <w:p w:rsidR="007219E0" w:rsidRDefault="007219E0" w:rsidP="007219E0">
            <w:pPr>
              <w:autoSpaceDE w:val="0"/>
              <w:autoSpaceDN w:val="0"/>
              <w:adjustRightInd w:val="0"/>
              <w:spacing w:beforeLines="30" w:before="93"/>
              <w:rPr>
                <w:rFonts w:ascii="Times New Roman" w:eastAsia="宋体" w:hAnsi="Times New Roman" w:cs="Times New Roman"/>
                <w:kern w:val="0"/>
                <w:sz w:val="24"/>
                <w:szCs w:val="24"/>
              </w:rPr>
            </w:pPr>
          </w:p>
          <w:p w:rsidR="00143FEF" w:rsidRPr="006C4D54" w:rsidRDefault="00143FEF" w:rsidP="007219E0">
            <w:pPr>
              <w:autoSpaceDE w:val="0"/>
              <w:autoSpaceDN w:val="0"/>
              <w:adjustRightInd w:val="0"/>
              <w:spacing w:beforeLines="30" w:before="93"/>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主持人：邓伟华</w:t>
            </w:r>
            <w:r w:rsidR="006C4D54" w:rsidRPr="006C4D54">
              <w:rPr>
                <w:rFonts w:ascii="Times New Roman" w:eastAsia="宋体" w:hAnsi="Times New Roman" w:cs="Times New Roman" w:hint="eastAsia"/>
                <w:kern w:val="0"/>
                <w:sz w:val="24"/>
                <w:szCs w:val="24"/>
              </w:rPr>
              <w:t xml:space="preserve"> </w:t>
            </w:r>
            <w:r w:rsidRPr="006C4D54">
              <w:rPr>
                <w:rFonts w:ascii="Times New Roman" w:eastAsia="宋体" w:hAnsi="Times New Roman" w:cs="Times New Roman" w:hint="eastAsia"/>
                <w:kern w:val="0"/>
                <w:sz w:val="24"/>
                <w:szCs w:val="24"/>
              </w:rPr>
              <w:t>教授</w:t>
            </w:r>
          </w:p>
          <w:p w:rsidR="00143FEF" w:rsidRPr="006C4D54" w:rsidRDefault="00143FEF" w:rsidP="006C4D54">
            <w:pPr>
              <w:autoSpaceDE w:val="0"/>
              <w:autoSpaceDN w:val="0"/>
              <w:adjustRightInd w:val="0"/>
              <w:spacing w:beforeLines="30" w:before="93"/>
              <w:jc w:val="center"/>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齐云楼</w:t>
            </w:r>
            <w:r w:rsidRPr="006C4D54">
              <w:rPr>
                <w:rFonts w:ascii="Times New Roman" w:eastAsia="宋体" w:hAnsi="Times New Roman" w:cs="Times New Roman"/>
                <w:kern w:val="0"/>
                <w:sz w:val="24"/>
                <w:szCs w:val="24"/>
              </w:rPr>
              <w:t xml:space="preserve"> 815</w:t>
            </w:r>
          </w:p>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p>
        </w:tc>
      </w:tr>
      <w:tr w:rsidR="00143FEF" w:rsidTr="006C4D54">
        <w:trPr>
          <w:trHeight w:val="414"/>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kern w:val="0"/>
                <w:sz w:val="24"/>
                <w:szCs w:val="24"/>
              </w:rPr>
              <w:t>09:40-10:20</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On PML method for scattering problems in unbounded domains</w:t>
            </w:r>
          </w:p>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报告人：郑伟英</w:t>
            </w:r>
            <w:r w:rsidRPr="006C4D54">
              <w:rPr>
                <w:rFonts w:ascii="Times New Roman" w:eastAsia="宋体" w:hAnsi="Times New Roman" w:cs="Times New Roman" w:hint="eastAsia"/>
                <w:kern w:val="0"/>
                <w:sz w:val="24"/>
                <w:szCs w:val="24"/>
              </w:rPr>
              <w:t xml:space="preserve"> </w:t>
            </w:r>
            <w:r w:rsidRPr="006C4D54">
              <w:rPr>
                <w:rFonts w:ascii="Times New Roman" w:eastAsia="宋体" w:hAnsi="Times New Roman" w:cs="Times New Roman" w:hint="eastAsia"/>
                <w:kern w:val="0"/>
                <w:sz w:val="24"/>
                <w:szCs w:val="24"/>
              </w:rPr>
              <w:t>教授</w:t>
            </w:r>
            <w:r w:rsidR="00584A9A" w:rsidRPr="00584A9A">
              <w:rPr>
                <w:rFonts w:ascii="Times New Roman" w:eastAsia="宋体" w:hAnsi="Times New Roman" w:cs="Times New Roman" w:hint="eastAsia"/>
                <w:kern w:val="0"/>
                <w:sz w:val="24"/>
                <w:szCs w:val="24"/>
              </w:rPr>
              <w:t>（中国科学院数学与系统科学研究院）</w:t>
            </w:r>
          </w:p>
        </w:tc>
        <w:tc>
          <w:tcPr>
            <w:tcW w:w="2410" w:type="dxa"/>
            <w:vMerge/>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p>
        </w:tc>
      </w:tr>
      <w:tr w:rsidR="00143FEF" w:rsidTr="001B2CF7">
        <w:trPr>
          <w:trHeight w:val="458"/>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kern w:val="0"/>
                <w:sz w:val="24"/>
                <w:szCs w:val="24"/>
              </w:rPr>
              <w:t>10:20-10:50</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proofErr w:type="gramStart"/>
            <w:r w:rsidRPr="006C4D54">
              <w:rPr>
                <w:rFonts w:ascii="Times New Roman" w:eastAsia="宋体" w:hAnsi="Times New Roman" w:cs="Times New Roman" w:hint="eastAsia"/>
                <w:kern w:val="0"/>
                <w:sz w:val="24"/>
                <w:szCs w:val="24"/>
              </w:rPr>
              <w:t>茶歇</w:t>
            </w:r>
            <w:proofErr w:type="gramEnd"/>
          </w:p>
        </w:tc>
        <w:tc>
          <w:tcPr>
            <w:tcW w:w="241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p>
        </w:tc>
      </w:tr>
      <w:tr w:rsidR="00143FEF" w:rsidTr="006C4D54">
        <w:trPr>
          <w:trHeight w:val="414"/>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kern w:val="0"/>
                <w:sz w:val="24"/>
                <w:szCs w:val="24"/>
              </w:rPr>
              <w:t>10:50-11:30</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谈谈数学化学</w:t>
            </w:r>
          </w:p>
          <w:p w:rsidR="00143FEF" w:rsidRPr="006C4D54" w:rsidRDefault="00143FEF" w:rsidP="006C4D54">
            <w:pPr>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报告人：李学良</w:t>
            </w:r>
            <w:r w:rsidRPr="006C4D54">
              <w:rPr>
                <w:rFonts w:ascii="Times New Roman" w:eastAsia="宋体" w:hAnsi="Times New Roman" w:cs="Times New Roman" w:hint="eastAsia"/>
                <w:kern w:val="0"/>
                <w:sz w:val="24"/>
                <w:szCs w:val="24"/>
              </w:rPr>
              <w:t xml:space="preserve"> </w:t>
            </w:r>
            <w:r w:rsidRPr="006C4D54">
              <w:rPr>
                <w:rFonts w:ascii="Times New Roman" w:eastAsia="宋体" w:hAnsi="Times New Roman" w:cs="Times New Roman" w:hint="eastAsia"/>
                <w:kern w:val="0"/>
                <w:sz w:val="24"/>
                <w:szCs w:val="24"/>
              </w:rPr>
              <w:t>教授</w:t>
            </w:r>
            <w:r w:rsidR="001B2CF7" w:rsidRPr="001B2CF7">
              <w:rPr>
                <w:rFonts w:ascii="Times New Roman" w:eastAsia="宋体" w:hAnsi="Times New Roman" w:cs="Times New Roman" w:hint="eastAsia"/>
                <w:kern w:val="0"/>
                <w:sz w:val="24"/>
                <w:szCs w:val="24"/>
              </w:rPr>
              <w:t>（南开大学组合数学中心）</w:t>
            </w:r>
          </w:p>
        </w:tc>
        <w:tc>
          <w:tcPr>
            <w:tcW w:w="2410" w:type="dxa"/>
          </w:tcPr>
          <w:p w:rsidR="00143FEF" w:rsidRPr="006C4D54" w:rsidRDefault="00143FEF" w:rsidP="006C4D54">
            <w:pPr>
              <w:autoSpaceDE w:val="0"/>
              <w:autoSpaceDN w:val="0"/>
              <w:adjustRightInd w:val="0"/>
              <w:spacing w:beforeLines="30" w:before="93"/>
              <w:jc w:val="center"/>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主持人：徐守军</w:t>
            </w:r>
            <w:r w:rsidR="006C4D54" w:rsidRPr="006C4D54">
              <w:rPr>
                <w:rFonts w:ascii="Times New Roman" w:eastAsia="宋体" w:hAnsi="Times New Roman" w:cs="Times New Roman" w:hint="eastAsia"/>
                <w:kern w:val="0"/>
                <w:sz w:val="24"/>
                <w:szCs w:val="24"/>
              </w:rPr>
              <w:t xml:space="preserve"> </w:t>
            </w:r>
            <w:r w:rsidRPr="006C4D54">
              <w:rPr>
                <w:rFonts w:ascii="Times New Roman" w:eastAsia="宋体" w:hAnsi="Times New Roman" w:cs="Times New Roman" w:hint="eastAsia"/>
                <w:kern w:val="0"/>
                <w:sz w:val="24"/>
                <w:szCs w:val="24"/>
              </w:rPr>
              <w:t>教授</w:t>
            </w:r>
          </w:p>
          <w:p w:rsidR="00143FEF" w:rsidRPr="006C4D54" w:rsidRDefault="00143FEF" w:rsidP="006C4D54">
            <w:pPr>
              <w:autoSpaceDE w:val="0"/>
              <w:autoSpaceDN w:val="0"/>
              <w:adjustRightInd w:val="0"/>
              <w:spacing w:beforeLines="30" w:before="93"/>
              <w:jc w:val="center"/>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齐云楼</w:t>
            </w:r>
            <w:r w:rsidRPr="006C4D54">
              <w:rPr>
                <w:rFonts w:ascii="Times New Roman" w:eastAsia="宋体" w:hAnsi="Times New Roman" w:cs="Times New Roman" w:hint="eastAsia"/>
                <w:kern w:val="0"/>
                <w:sz w:val="24"/>
                <w:szCs w:val="24"/>
              </w:rPr>
              <w:t xml:space="preserve"> 815</w:t>
            </w:r>
          </w:p>
        </w:tc>
      </w:tr>
      <w:tr w:rsidR="00143FEF" w:rsidTr="006C4D54">
        <w:trPr>
          <w:trHeight w:val="414"/>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kern w:val="0"/>
                <w:sz w:val="24"/>
                <w:szCs w:val="24"/>
              </w:rPr>
              <w:t>12:00-14:00</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午餐</w:t>
            </w:r>
          </w:p>
        </w:tc>
        <w:tc>
          <w:tcPr>
            <w:tcW w:w="2410" w:type="dxa"/>
          </w:tcPr>
          <w:p w:rsidR="00143FEF" w:rsidRPr="006C4D54" w:rsidRDefault="00E815A5" w:rsidP="00584A9A">
            <w:pPr>
              <w:autoSpaceDE w:val="0"/>
              <w:autoSpaceDN w:val="0"/>
              <w:adjustRightInd w:val="0"/>
              <w:spacing w:beforeLines="30" w:before="93"/>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丹桂苑</w:t>
            </w:r>
            <w:r w:rsidR="009D6840">
              <w:rPr>
                <w:rFonts w:ascii="Times New Roman" w:eastAsia="宋体" w:hAnsi="Times New Roman" w:cs="Times New Roman" w:hint="eastAsia"/>
                <w:kern w:val="0"/>
                <w:sz w:val="24"/>
                <w:szCs w:val="24"/>
              </w:rPr>
              <w:t>二楼</w:t>
            </w:r>
          </w:p>
        </w:tc>
      </w:tr>
      <w:tr w:rsidR="00143FEF" w:rsidTr="006C4D54">
        <w:trPr>
          <w:trHeight w:val="58"/>
        </w:trPr>
        <w:tc>
          <w:tcPr>
            <w:tcW w:w="1560"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kern w:val="0"/>
                <w:sz w:val="24"/>
                <w:szCs w:val="24"/>
              </w:rPr>
              <w:t>14:30-17:30</w:t>
            </w:r>
          </w:p>
        </w:tc>
        <w:tc>
          <w:tcPr>
            <w:tcW w:w="5245" w:type="dxa"/>
          </w:tcPr>
          <w:p w:rsidR="00143FEF" w:rsidRPr="006C4D54" w:rsidRDefault="00143FEF" w:rsidP="006C4D54">
            <w:pPr>
              <w:autoSpaceDE w:val="0"/>
              <w:autoSpaceDN w:val="0"/>
              <w:adjustRightInd w:val="0"/>
              <w:spacing w:beforeLines="30" w:before="93"/>
              <w:jc w:val="left"/>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分组讨论</w:t>
            </w:r>
          </w:p>
        </w:tc>
        <w:tc>
          <w:tcPr>
            <w:tcW w:w="2410" w:type="dxa"/>
          </w:tcPr>
          <w:p w:rsidR="00143FEF" w:rsidRPr="006C4D54" w:rsidRDefault="00143FEF" w:rsidP="001B2CF7">
            <w:pPr>
              <w:autoSpaceDE w:val="0"/>
              <w:autoSpaceDN w:val="0"/>
              <w:adjustRightInd w:val="0"/>
              <w:spacing w:beforeLines="30" w:before="93"/>
              <w:jc w:val="center"/>
              <w:rPr>
                <w:rFonts w:ascii="Times New Roman" w:eastAsia="宋体" w:hAnsi="Times New Roman" w:cs="Times New Roman"/>
                <w:kern w:val="0"/>
                <w:sz w:val="24"/>
                <w:szCs w:val="24"/>
              </w:rPr>
            </w:pPr>
            <w:r w:rsidRPr="006C4D54">
              <w:rPr>
                <w:rFonts w:ascii="Times New Roman" w:eastAsia="宋体" w:hAnsi="Times New Roman" w:cs="Times New Roman" w:hint="eastAsia"/>
                <w:kern w:val="0"/>
                <w:sz w:val="24"/>
                <w:szCs w:val="24"/>
              </w:rPr>
              <w:t>齐云楼</w:t>
            </w:r>
            <w:r w:rsidRPr="006C4D54">
              <w:rPr>
                <w:rFonts w:ascii="Times New Roman" w:eastAsia="宋体" w:hAnsi="Times New Roman" w:cs="Times New Roman" w:hint="eastAsia"/>
                <w:kern w:val="0"/>
                <w:sz w:val="24"/>
                <w:szCs w:val="24"/>
              </w:rPr>
              <w:t xml:space="preserve"> 911</w:t>
            </w:r>
            <w:r w:rsidRPr="006C4D54">
              <w:rPr>
                <w:rFonts w:ascii="Times New Roman" w:eastAsia="宋体" w:hAnsi="Times New Roman" w:cs="Times New Roman" w:hint="eastAsia"/>
                <w:kern w:val="0"/>
                <w:sz w:val="24"/>
                <w:szCs w:val="24"/>
              </w:rPr>
              <w:t>，</w:t>
            </w:r>
            <w:r w:rsidRPr="006C4D54">
              <w:rPr>
                <w:rFonts w:ascii="Times New Roman" w:eastAsia="宋体" w:hAnsi="Times New Roman" w:cs="Times New Roman" w:hint="eastAsia"/>
                <w:kern w:val="0"/>
                <w:sz w:val="24"/>
                <w:szCs w:val="24"/>
              </w:rPr>
              <w:t>815</w:t>
            </w:r>
          </w:p>
        </w:tc>
      </w:tr>
    </w:tbl>
    <w:p w:rsidR="00076021" w:rsidRDefault="00076021">
      <w:pPr>
        <w:widowControl/>
        <w:spacing w:before="100" w:beforeAutospacing="1" w:after="100" w:afterAutospacing="1" w:line="420" w:lineRule="atLeast"/>
        <w:ind w:firstLineChars="150" w:firstLine="542"/>
        <w:jc w:val="center"/>
        <w:rPr>
          <w:rFonts w:ascii="Arial" w:eastAsia="宋体" w:hAnsi="Arial" w:cs="Times New Roman"/>
          <w:b/>
          <w:sz w:val="36"/>
          <w:szCs w:val="32"/>
        </w:rPr>
      </w:pPr>
    </w:p>
    <w:p w:rsidR="00076021" w:rsidRDefault="00076021">
      <w:pPr>
        <w:widowControl/>
        <w:spacing w:before="100" w:beforeAutospacing="1" w:after="100" w:afterAutospacing="1" w:line="420" w:lineRule="atLeast"/>
        <w:rPr>
          <w:rFonts w:ascii="Arial" w:eastAsia="宋体" w:hAnsi="Arial" w:cs="Times New Roman"/>
          <w:b/>
          <w:sz w:val="36"/>
          <w:szCs w:val="32"/>
        </w:rPr>
      </w:pPr>
    </w:p>
    <w:p w:rsidR="007219E0" w:rsidRDefault="007219E0">
      <w:pPr>
        <w:widowControl/>
        <w:spacing w:before="100" w:beforeAutospacing="1" w:after="100" w:afterAutospacing="1" w:line="420" w:lineRule="atLeast"/>
        <w:rPr>
          <w:rFonts w:ascii="Arial" w:eastAsia="宋体" w:hAnsi="Arial" w:cs="Times New Roman"/>
          <w:b/>
          <w:sz w:val="36"/>
          <w:szCs w:val="32"/>
        </w:rPr>
      </w:pPr>
    </w:p>
    <w:p w:rsidR="007219E0" w:rsidRDefault="007219E0">
      <w:pPr>
        <w:widowControl/>
        <w:spacing w:before="100" w:beforeAutospacing="1" w:after="100" w:afterAutospacing="1" w:line="420" w:lineRule="atLeast"/>
        <w:rPr>
          <w:rFonts w:ascii="Arial" w:eastAsia="宋体" w:hAnsi="Arial" w:cs="Times New Roman"/>
          <w:b/>
          <w:sz w:val="36"/>
          <w:szCs w:val="32"/>
        </w:rPr>
      </w:pPr>
    </w:p>
    <w:p w:rsidR="007219E0" w:rsidRDefault="007219E0">
      <w:pPr>
        <w:widowControl/>
        <w:spacing w:before="100" w:beforeAutospacing="1" w:after="100" w:afterAutospacing="1" w:line="420" w:lineRule="atLeast"/>
        <w:rPr>
          <w:rFonts w:ascii="Arial" w:eastAsia="宋体" w:hAnsi="Arial" w:cs="Times New Roman"/>
          <w:b/>
          <w:sz w:val="36"/>
          <w:szCs w:val="32"/>
        </w:rPr>
      </w:pPr>
    </w:p>
    <w:p w:rsidR="00076021" w:rsidRDefault="009110D2">
      <w:pPr>
        <w:spacing w:beforeLines="50" w:before="156"/>
        <w:ind w:firstLineChars="100" w:firstLine="361"/>
        <w:jc w:val="center"/>
        <w:rPr>
          <w:rFonts w:ascii="宋体" w:eastAsia="宋体" w:hAnsi="宋体" w:cs="Songti SC"/>
          <w:b/>
          <w:sz w:val="36"/>
          <w:szCs w:val="36"/>
        </w:rPr>
      </w:pPr>
      <w:bookmarkStart w:id="27" w:name="_Hlk525046474"/>
      <w:bookmarkStart w:id="28" w:name="_Hlk525045926"/>
      <w:r>
        <w:rPr>
          <w:rFonts w:ascii="宋体" w:eastAsia="宋体" w:hAnsi="宋体" w:cs="Songti SC" w:hint="eastAsia"/>
          <w:b/>
          <w:sz w:val="36"/>
          <w:szCs w:val="36"/>
        </w:rPr>
        <w:lastRenderedPageBreak/>
        <w:t>青年教师报告人简介（字母为序）</w:t>
      </w:r>
    </w:p>
    <w:p w:rsidR="00076021" w:rsidRDefault="009110D2">
      <w:pPr>
        <w:spacing w:beforeLines="50" w:before="156" w:line="360" w:lineRule="auto"/>
        <w:ind w:firstLineChars="150" w:firstLine="422"/>
        <w:rPr>
          <w:rFonts w:ascii="宋体" w:eastAsia="宋体" w:hAnsi="宋体" w:cs="宋体"/>
          <w:color w:val="0D0D0D"/>
          <w:kern w:val="0"/>
          <w:sz w:val="24"/>
          <w:szCs w:val="24"/>
        </w:rPr>
      </w:pPr>
      <w:bookmarkStart w:id="29" w:name="_Hlk525047647"/>
      <w:bookmarkEnd w:id="27"/>
      <w:r>
        <w:rPr>
          <w:rFonts w:ascii="宋体" w:eastAsia="宋体" w:hAnsi="宋体" w:cs="Songti SC" w:hint="eastAsia"/>
          <w:b/>
          <w:sz w:val="28"/>
          <w:szCs w:val="30"/>
        </w:rPr>
        <w:t>邓伟华</w:t>
      </w:r>
      <w:r w:rsidR="001B2CF7">
        <w:rPr>
          <w:rFonts w:ascii="宋体" w:eastAsia="宋体" w:hAnsi="宋体" w:cs="Songti SC" w:hint="eastAsia"/>
          <w:b/>
          <w:sz w:val="28"/>
          <w:szCs w:val="30"/>
        </w:rPr>
        <w:t xml:space="preserve"> </w:t>
      </w:r>
      <w:r>
        <w:rPr>
          <w:rFonts w:ascii="宋体" w:eastAsia="宋体" w:hAnsi="宋体" w:cs="Songti SC" w:hint="eastAsia"/>
          <w:b/>
          <w:sz w:val="28"/>
          <w:szCs w:val="30"/>
        </w:rPr>
        <w:t>教授：</w:t>
      </w:r>
      <w:r>
        <w:rPr>
          <w:rFonts w:ascii="宋体" w:eastAsia="宋体" w:hAnsi="宋体" w:cs="Songti SC" w:hint="eastAsia"/>
          <w:bCs/>
          <w:sz w:val="24"/>
          <w:szCs w:val="24"/>
        </w:rPr>
        <w:t>在</w:t>
      </w:r>
      <w:r>
        <w:rPr>
          <w:rFonts w:ascii="宋体" w:eastAsia="宋体" w:hAnsi="宋体" w:cs="宋体" w:hint="eastAsia"/>
          <w:color w:val="0D0D0D"/>
          <w:kern w:val="0"/>
          <w:sz w:val="24"/>
          <w:szCs w:val="24"/>
        </w:rPr>
        <w:t>SIAM MMS、Mathematical Modelling of Natural Phenomena、Math Comp、SINUM、SISC、SIMAX、PRE、JSP、EPL 等刊物发表论文80多篇，引用2000多次。主要研究领域：1、反常与非遍历扩散、</w:t>
      </w:r>
      <w:proofErr w:type="gramStart"/>
      <w:r>
        <w:rPr>
          <w:rFonts w:ascii="宋体" w:eastAsia="宋体" w:hAnsi="宋体" w:cs="宋体" w:hint="eastAsia"/>
          <w:color w:val="0D0D0D"/>
          <w:kern w:val="0"/>
          <w:sz w:val="24"/>
          <w:szCs w:val="24"/>
        </w:rPr>
        <w:t>幂</w:t>
      </w:r>
      <w:proofErr w:type="gramEnd"/>
      <w:r>
        <w:rPr>
          <w:rFonts w:ascii="宋体" w:eastAsia="宋体" w:hAnsi="宋体" w:cs="宋体" w:hint="eastAsia"/>
          <w:color w:val="0D0D0D"/>
          <w:kern w:val="0"/>
          <w:sz w:val="24"/>
          <w:szCs w:val="24"/>
        </w:rPr>
        <w:t>律衰减的波传播：模型、理论、算法及应用；2、随机模型、理论、算法及应用。研究手段与内容：通过随机过程（连续随机游走模型、朗之万方程、</w:t>
      </w:r>
      <w:proofErr w:type="gramStart"/>
      <w:r>
        <w:rPr>
          <w:rFonts w:ascii="宋体" w:eastAsia="宋体" w:hAnsi="宋体" w:cs="宋体" w:hint="eastAsia"/>
          <w:color w:val="0D0D0D"/>
          <w:kern w:val="0"/>
          <w:sz w:val="24"/>
          <w:szCs w:val="24"/>
        </w:rPr>
        <w:t>莱</w:t>
      </w:r>
      <w:proofErr w:type="gramEnd"/>
      <w:r>
        <w:rPr>
          <w:rFonts w:ascii="宋体" w:eastAsia="宋体" w:hAnsi="宋体" w:cs="宋体" w:hint="eastAsia"/>
          <w:color w:val="0D0D0D"/>
          <w:kern w:val="0"/>
          <w:sz w:val="24"/>
          <w:szCs w:val="24"/>
        </w:rPr>
        <w:t>维过程、Subordinated 莱维过程）从微观上刻画自然界中的多尺度效应。导出相应随机过程的各种统计量（如，首次退出时间、逃逸概率、轨迹泛函）的概率密度函数满足的宏观（确定性）方程。研究这些新建立的确定性模型以及这些模型在有随机扰动时的随机模型的计算方法。研究成果：导出了粒子轨迹泛函分布、首次通过时间等各种统计量的概率密度满足的一系列方程；对模型给出了有效的计算方法；给出了具体的物理应用并做了大量的统计分析。</w:t>
      </w:r>
    </w:p>
    <w:bookmarkEnd w:id="28"/>
    <w:bookmarkEnd w:id="29"/>
    <w:p w:rsidR="00076021" w:rsidRDefault="009110D2">
      <w:pPr>
        <w:spacing w:beforeLines="50" w:before="156" w:line="360" w:lineRule="auto"/>
        <w:ind w:firstLineChars="150" w:firstLine="422"/>
        <w:rPr>
          <w:rFonts w:ascii="宋体" w:eastAsia="宋体" w:hAnsi="宋体" w:cs="宋体"/>
          <w:color w:val="0D0D0D"/>
          <w:kern w:val="0"/>
          <w:sz w:val="24"/>
          <w:szCs w:val="24"/>
        </w:rPr>
      </w:pPr>
      <w:r>
        <w:rPr>
          <w:rFonts w:ascii="宋体" w:eastAsia="宋体" w:hAnsi="宋体" w:cs="Songti SC" w:hint="eastAsia"/>
          <w:b/>
          <w:sz w:val="28"/>
          <w:szCs w:val="30"/>
        </w:rPr>
        <w:t>耿俊</w:t>
      </w:r>
      <w:r w:rsidR="001B2CF7">
        <w:rPr>
          <w:rFonts w:ascii="宋体" w:eastAsia="宋体" w:hAnsi="宋体" w:cs="Songti SC" w:hint="eastAsia"/>
          <w:b/>
          <w:sz w:val="28"/>
          <w:szCs w:val="30"/>
        </w:rPr>
        <w:t xml:space="preserve"> </w:t>
      </w:r>
      <w:r>
        <w:rPr>
          <w:rFonts w:ascii="宋体" w:eastAsia="宋体" w:hAnsi="宋体" w:cs="Songti SC" w:hint="eastAsia"/>
          <w:b/>
          <w:sz w:val="28"/>
          <w:szCs w:val="30"/>
        </w:rPr>
        <w:t>副教授：</w:t>
      </w:r>
      <w:r>
        <w:rPr>
          <w:rFonts w:ascii="宋体" w:eastAsia="宋体" w:hAnsi="宋体" w:cs="宋体" w:hint="eastAsia"/>
          <w:color w:val="0D0D0D"/>
          <w:kern w:val="0"/>
          <w:sz w:val="24"/>
          <w:szCs w:val="24"/>
        </w:rPr>
        <w:t>2011年毕业于美国肯塔基大学，导师是申仲伟教授，研究方向为非光滑区域上的椭圆和抛物方程及其均匀化问题。2011-2013年在中国科学院数学与系统科学研究院从事博士后研究工作，合作导师是张平研究员。2013年至今在兰州大学数学与统计学院工作。</w:t>
      </w:r>
    </w:p>
    <w:p w:rsidR="00076021" w:rsidRDefault="009110D2">
      <w:pPr>
        <w:spacing w:beforeLines="50" w:before="156" w:line="360" w:lineRule="auto"/>
        <w:ind w:firstLineChars="150" w:firstLine="422"/>
        <w:rPr>
          <w:rFonts w:ascii="宋体" w:eastAsia="宋体" w:hAnsi="宋体" w:cs="宋体"/>
          <w:color w:val="0D0D0D"/>
          <w:kern w:val="0"/>
          <w:sz w:val="24"/>
          <w:szCs w:val="24"/>
        </w:rPr>
      </w:pPr>
      <w:r>
        <w:rPr>
          <w:rFonts w:ascii="宋体" w:eastAsia="宋体" w:hAnsi="宋体" w:cs="Songti SC" w:hint="eastAsia"/>
          <w:b/>
          <w:sz w:val="28"/>
          <w:szCs w:val="30"/>
        </w:rPr>
        <w:t>李宪越</w:t>
      </w:r>
      <w:r w:rsidR="001B2CF7">
        <w:rPr>
          <w:rFonts w:ascii="宋体" w:eastAsia="宋体" w:hAnsi="宋体" w:cs="Songti SC" w:hint="eastAsia"/>
          <w:b/>
          <w:sz w:val="28"/>
          <w:szCs w:val="30"/>
        </w:rPr>
        <w:t xml:space="preserve"> </w:t>
      </w:r>
      <w:r>
        <w:rPr>
          <w:rFonts w:ascii="宋体" w:eastAsia="宋体" w:hAnsi="宋体" w:cs="Songti SC" w:hint="eastAsia"/>
          <w:b/>
          <w:sz w:val="28"/>
          <w:szCs w:val="30"/>
        </w:rPr>
        <w:t>副教授：</w:t>
      </w:r>
      <w:r>
        <w:rPr>
          <w:rFonts w:ascii="宋体" w:eastAsia="宋体" w:hAnsi="宋体" w:cs="宋体"/>
          <w:color w:val="0D0D0D"/>
          <w:kern w:val="0"/>
          <w:sz w:val="24"/>
          <w:szCs w:val="24"/>
        </w:rPr>
        <w:t>2003年本科毕业于兰州大学数学基地班，2009年硕博连读研究生毕业，获理学博士学位，导师为张和平教授；其间于2007年11月作为首期“国家建设高水平大学公派研究生项目”成员赴美留学两年，师从著名学者堵丁柱教授。毕业后留校工作，主要从事组合优化问题及其反问题的复杂性分析与算法设计、图论及其应用的研究。2016--2018年，连续三年担任了国家自然科学基金委员会数学天元基金全国“组合优化”研究生暑期学校的助教。主持并完成了国家自然科学基金青年项目1项，数学天元</w:t>
      </w:r>
      <w:r>
        <w:rPr>
          <w:rFonts w:ascii="宋体" w:eastAsia="宋体" w:hAnsi="宋体" w:cs="宋体" w:hint="eastAsia"/>
          <w:color w:val="0D0D0D"/>
          <w:kern w:val="0"/>
          <w:sz w:val="24"/>
          <w:szCs w:val="24"/>
        </w:rPr>
        <w:t>基金青年项目</w:t>
      </w:r>
      <w:r>
        <w:rPr>
          <w:rFonts w:ascii="宋体" w:eastAsia="宋体" w:hAnsi="宋体" w:cs="宋体"/>
          <w:color w:val="0D0D0D"/>
          <w:kern w:val="0"/>
          <w:sz w:val="24"/>
          <w:szCs w:val="24"/>
        </w:rPr>
        <w:t>1项，参与国家自然科学基金面上项目和青年项目若干项。在Journal of Global Optimization，IEEE/ACM Transactions on Networking，IEEE Transactions on Mobile Computing，Journal of Combinatorial Optimization，Discrete Applied Mathematics，IEEE INFOCOM等期刊和国际会议上发表学术论文近30篇，其中</w:t>
      </w:r>
      <w:r>
        <w:rPr>
          <w:rFonts w:ascii="宋体" w:eastAsia="宋体" w:hAnsi="宋体" w:cs="宋体"/>
          <w:color w:val="0D0D0D"/>
          <w:kern w:val="0"/>
          <w:sz w:val="24"/>
          <w:szCs w:val="24"/>
        </w:rPr>
        <w:lastRenderedPageBreak/>
        <w:t>被SCI索引10余篇。</w:t>
      </w:r>
    </w:p>
    <w:p w:rsidR="001B2CF7" w:rsidRDefault="009110D2" w:rsidP="001B2CF7">
      <w:pPr>
        <w:spacing w:beforeLines="50" w:before="156" w:line="360" w:lineRule="auto"/>
        <w:ind w:firstLineChars="150" w:firstLine="422"/>
        <w:rPr>
          <w:rFonts w:ascii="宋体" w:eastAsia="宋体" w:hAnsi="宋体" w:cs="宋体"/>
          <w:color w:val="0D0D0D"/>
          <w:kern w:val="0"/>
          <w:sz w:val="24"/>
          <w:szCs w:val="24"/>
        </w:rPr>
      </w:pPr>
      <w:r>
        <w:rPr>
          <w:rFonts w:ascii="宋体" w:eastAsia="宋体" w:hAnsi="宋体" w:cs="Songti SC" w:hint="eastAsia"/>
          <w:b/>
          <w:sz w:val="28"/>
          <w:szCs w:val="30"/>
        </w:rPr>
        <w:t>李周平</w:t>
      </w:r>
      <w:r w:rsidR="001B2CF7">
        <w:rPr>
          <w:rFonts w:ascii="宋体" w:eastAsia="宋体" w:hAnsi="宋体" w:cs="Songti SC" w:hint="eastAsia"/>
          <w:b/>
          <w:sz w:val="28"/>
          <w:szCs w:val="30"/>
        </w:rPr>
        <w:t xml:space="preserve"> </w:t>
      </w:r>
      <w:r>
        <w:rPr>
          <w:rFonts w:ascii="宋体" w:eastAsia="宋体" w:hAnsi="宋体" w:cs="Songti SC" w:hint="eastAsia"/>
          <w:b/>
          <w:sz w:val="28"/>
          <w:szCs w:val="30"/>
        </w:rPr>
        <w:t>副教授：</w:t>
      </w:r>
      <w:r>
        <w:rPr>
          <w:rFonts w:ascii="宋体" w:eastAsia="宋体" w:hAnsi="宋体" w:cs="宋体"/>
          <w:color w:val="0D0D0D"/>
          <w:kern w:val="0"/>
          <w:sz w:val="24"/>
          <w:szCs w:val="24"/>
        </w:rPr>
        <w:t>2010年在兰州大学数学与统计学院分别获得博士学位，期间曾在美国佐治亚理工学院数学院作联合培养博士生。2015年前往香港科技大学高等研究院进行博士后研究工作。现为兰州大学数学与统计学院副教授，硕士生导师。李周平的研究方向和兴趣为：非参数与高维统计、贝叶斯推断及时空数据分析等，在Journal of American Statistical Association, Test, Scandinavian Journal of Statistics等统计学国际期刊上发表论文多篇。主持</w:t>
      </w:r>
      <w:r>
        <w:rPr>
          <w:rFonts w:ascii="宋体" w:eastAsia="宋体" w:hAnsi="宋体" w:cs="宋体" w:hint="eastAsia"/>
          <w:color w:val="0D0D0D"/>
          <w:kern w:val="0"/>
          <w:sz w:val="24"/>
          <w:szCs w:val="24"/>
        </w:rPr>
        <w:t>完成国家自然科学基金青年项目</w:t>
      </w:r>
      <w:r>
        <w:rPr>
          <w:rFonts w:ascii="宋体" w:eastAsia="宋体" w:hAnsi="宋体" w:cs="宋体"/>
          <w:color w:val="0D0D0D"/>
          <w:kern w:val="0"/>
          <w:sz w:val="24"/>
          <w:szCs w:val="24"/>
        </w:rPr>
        <w:t>1项，中央高校基本科研业务费2项，主持在</w:t>
      </w:r>
      <w:proofErr w:type="gramStart"/>
      <w:r>
        <w:rPr>
          <w:rFonts w:ascii="宋体" w:eastAsia="宋体" w:hAnsi="宋体" w:cs="宋体"/>
          <w:color w:val="0D0D0D"/>
          <w:kern w:val="0"/>
          <w:sz w:val="24"/>
          <w:szCs w:val="24"/>
        </w:rPr>
        <w:t>研</w:t>
      </w:r>
      <w:proofErr w:type="gramEnd"/>
      <w:r>
        <w:rPr>
          <w:rFonts w:ascii="宋体" w:eastAsia="宋体" w:hAnsi="宋体" w:cs="宋体"/>
          <w:color w:val="0D0D0D"/>
          <w:kern w:val="0"/>
          <w:sz w:val="24"/>
          <w:szCs w:val="24"/>
        </w:rPr>
        <w:t>国家自然科学基金面上项目1项。</w:t>
      </w:r>
    </w:p>
    <w:p w:rsidR="00076021" w:rsidRPr="001B2CF7" w:rsidRDefault="001B2CF7" w:rsidP="001B2CF7">
      <w:pPr>
        <w:spacing w:beforeLines="50" w:before="156" w:line="360" w:lineRule="auto"/>
        <w:ind w:firstLineChars="150" w:firstLine="422"/>
        <w:rPr>
          <w:rFonts w:ascii="宋体" w:eastAsia="宋体" w:hAnsi="宋体" w:cs="宋体"/>
          <w:color w:val="0D0D0D"/>
          <w:kern w:val="0"/>
          <w:sz w:val="24"/>
          <w:szCs w:val="24"/>
        </w:rPr>
      </w:pPr>
      <w:r>
        <w:rPr>
          <w:rFonts w:ascii="宋体" w:eastAsia="宋体" w:hAnsi="宋体" w:cs="Songti SC" w:hint="eastAsia"/>
          <w:b/>
          <w:sz w:val="28"/>
          <w:szCs w:val="30"/>
        </w:rPr>
        <w:t>王智诚 教授：</w:t>
      </w:r>
      <w:r>
        <w:rPr>
          <w:rFonts w:ascii="宋体" w:eastAsia="宋体" w:hAnsi="宋体" w:cs="宋体" w:hint="eastAsia"/>
          <w:color w:val="0D0D0D"/>
          <w:kern w:val="0"/>
          <w:sz w:val="24"/>
          <w:szCs w:val="24"/>
        </w:rPr>
        <w:t>兰州大学数学与统计学院教授，甘肃省飞天学者特聘教授，博士生导师。</w:t>
      </w:r>
      <w:r>
        <w:rPr>
          <w:rFonts w:ascii="宋体" w:eastAsia="宋体" w:hAnsi="宋体" w:cs="宋体"/>
          <w:color w:val="0D0D0D"/>
          <w:kern w:val="0"/>
          <w:sz w:val="24"/>
          <w:szCs w:val="24"/>
        </w:rPr>
        <w:t>1994年本科毕业于西北师范大学，2007年在兰州大学获理学博士学位，2008年3月至2009年3月在加拿大约克大学从事博士后工作一年，2014年到法国波尔多大学访问。2007年7月开始在兰州大学工作。在Trans. AMS、SIAM J. Math. Anal.、JMPA、Calc. Var. PDE、JDE、JDDE、Nonlinearity、J. Math. Biol.、J. Nonlinear Sci、Proc. Royal. Soc. A、Proc. Royal. Soc. Edinburgh A、DCDS等杂志发表SCI论文60多篇，其中多篇论文论文入选ESI高引用论文，一篇论文入选2008</w:t>
      </w:r>
      <w:proofErr w:type="gramStart"/>
      <w:r>
        <w:rPr>
          <w:rFonts w:ascii="宋体" w:eastAsia="宋体" w:hAnsi="宋体" w:cs="宋体"/>
          <w:color w:val="0D0D0D"/>
          <w:kern w:val="0"/>
          <w:sz w:val="24"/>
          <w:szCs w:val="24"/>
        </w:rPr>
        <w:t>年“</w:t>
      </w:r>
      <w:proofErr w:type="gramEnd"/>
      <w:r>
        <w:rPr>
          <w:rFonts w:ascii="宋体" w:eastAsia="宋体" w:hAnsi="宋体" w:cs="宋体"/>
          <w:color w:val="0D0D0D"/>
          <w:kern w:val="0"/>
          <w:sz w:val="24"/>
          <w:szCs w:val="24"/>
        </w:rPr>
        <w:t>中国百篇最具影响国际学术论文”。2010年入选教育部新世纪优秀人才支持计划，2011年获得甘肃省自然科学二等奖，2016年入选甘肃省飞天学者特聘教授，主持完成两项国家自然科学基金面上项目以及教育部博士点基金（新教师类）等多项省部级项目，正在参加一项国家自然科学基金重点项目。</w:t>
      </w:r>
      <w:r>
        <w:rPr>
          <w:rFonts w:ascii="宋体" w:eastAsia="宋体" w:hAnsi="宋体" w:cs="宋体" w:hint="eastAsia"/>
          <w:color w:val="0D0D0D"/>
          <w:kern w:val="0"/>
          <w:sz w:val="24"/>
          <w:szCs w:val="24"/>
        </w:rPr>
        <w:t>目前担任两个</w:t>
      </w:r>
      <w:r>
        <w:rPr>
          <w:rFonts w:ascii="宋体" w:eastAsia="宋体" w:hAnsi="宋体" w:cs="宋体"/>
          <w:color w:val="0D0D0D"/>
          <w:kern w:val="0"/>
          <w:sz w:val="24"/>
          <w:szCs w:val="24"/>
        </w:rPr>
        <w:t xml:space="preserve">SCI杂志International  J.  </w:t>
      </w:r>
      <w:proofErr w:type="spellStart"/>
      <w:r>
        <w:rPr>
          <w:rFonts w:ascii="宋体" w:eastAsia="宋体" w:hAnsi="宋体" w:cs="宋体"/>
          <w:color w:val="0D0D0D"/>
          <w:kern w:val="0"/>
          <w:sz w:val="24"/>
          <w:szCs w:val="24"/>
        </w:rPr>
        <w:t>Bifurc</w:t>
      </w:r>
      <w:proofErr w:type="spellEnd"/>
      <w:r>
        <w:rPr>
          <w:rFonts w:ascii="宋体" w:eastAsia="宋体" w:hAnsi="宋体" w:cs="宋体"/>
          <w:color w:val="0D0D0D"/>
          <w:kern w:val="0"/>
          <w:sz w:val="24"/>
          <w:szCs w:val="24"/>
        </w:rPr>
        <w:t>. Chaos 和Mathematical Biosciences and Engineering (MBE) 的编委（Associate editor）。</w:t>
      </w:r>
    </w:p>
    <w:p w:rsidR="00076021" w:rsidRDefault="009110D2">
      <w:pPr>
        <w:spacing w:beforeLines="50" w:before="156" w:line="360" w:lineRule="auto"/>
        <w:ind w:firstLineChars="200" w:firstLine="562"/>
        <w:rPr>
          <w:rFonts w:ascii="宋体" w:eastAsia="宋体" w:hAnsi="宋体" w:cs="宋体"/>
          <w:color w:val="0D0D0D"/>
          <w:kern w:val="0"/>
          <w:sz w:val="24"/>
          <w:szCs w:val="24"/>
        </w:rPr>
      </w:pPr>
      <w:r>
        <w:rPr>
          <w:rFonts w:ascii="宋体" w:eastAsia="宋体" w:hAnsi="宋体" w:cs="Songti SC" w:hint="eastAsia"/>
          <w:b/>
          <w:sz w:val="28"/>
          <w:szCs w:val="30"/>
        </w:rPr>
        <w:t>张伟</w:t>
      </w:r>
      <w:r w:rsidR="001B2CF7">
        <w:rPr>
          <w:rFonts w:ascii="宋体" w:eastAsia="宋体" w:hAnsi="宋体" w:cs="Songti SC" w:hint="eastAsia"/>
          <w:b/>
          <w:sz w:val="28"/>
          <w:szCs w:val="30"/>
        </w:rPr>
        <w:t xml:space="preserve"> </w:t>
      </w:r>
      <w:r>
        <w:rPr>
          <w:rFonts w:ascii="宋体" w:eastAsia="宋体" w:hAnsi="宋体" w:cs="Songti SC" w:hint="eastAsia"/>
          <w:b/>
          <w:sz w:val="28"/>
          <w:szCs w:val="30"/>
        </w:rPr>
        <w:t>副教授：</w:t>
      </w:r>
      <w:r>
        <w:rPr>
          <w:rFonts w:ascii="宋体" w:eastAsia="宋体" w:hAnsi="宋体" w:cs="宋体" w:hint="eastAsia"/>
          <w:color w:val="0D0D0D"/>
          <w:kern w:val="0"/>
          <w:sz w:val="24"/>
          <w:szCs w:val="24"/>
        </w:rPr>
        <w:t>2011年毕业于中国科学技术大学数学科学学院，导师是麻希南教授，研究方向为非线性椭圆和抛物方程。博士毕业以后，前往澳大利亚国立大学从事博士后研究工作，合作导师是汪徐家教授和</w:t>
      </w:r>
      <w:proofErr w:type="spellStart"/>
      <w:r>
        <w:rPr>
          <w:rFonts w:ascii="宋体" w:eastAsia="宋体" w:hAnsi="宋体" w:cs="宋体" w:hint="eastAsia"/>
          <w:color w:val="0D0D0D"/>
          <w:kern w:val="0"/>
          <w:sz w:val="24"/>
          <w:szCs w:val="24"/>
        </w:rPr>
        <w:t>Trudinger</w:t>
      </w:r>
      <w:proofErr w:type="spellEnd"/>
      <w:r>
        <w:rPr>
          <w:rFonts w:ascii="宋体" w:eastAsia="宋体" w:hAnsi="宋体" w:cs="宋体" w:hint="eastAsia"/>
          <w:color w:val="0D0D0D"/>
          <w:kern w:val="0"/>
          <w:sz w:val="24"/>
          <w:szCs w:val="24"/>
        </w:rPr>
        <w:t>教授。2013年至今在兰州大学数学与统计学院工作。</w:t>
      </w:r>
    </w:p>
    <w:p w:rsidR="00076021" w:rsidRDefault="009110D2">
      <w:pPr>
        <w:spacing w:beforeLines="50" w:before="156" w:line="360" w:lineRule="auto"/>
        <w:ind w:firstLineChars="200" w:firstLine="562"/>
        <w:rPr>
          <w:rFonts w:ascii="宋体" w:eastAsia="宋体" w:hAnsi="宋体" w:cs="宋体"/>
          <w:color w:val="0D0D0D"/>
          <w:kern w:val="0"/>
          <w:sz w:val="24"/>
          <w:szCs w:val="24"/>
        </w:rPr>
      </w:pPr>
      <w:r>
        <w:rPr>
          <w:rFonts w:ascii="宋体" w:eastAsia="宋体" w:hAnsi="宋体" w:cs="Songti SC" w:hint="eastAsia"/>
          <w:b/>
          <w:sz w:val="28"/>
          <w:szCs w:val="30"/>
        </w:rPr>
        <w:lastRenderedPageBreak/>
        <w:t>张文婷</w:t>
      </w:r>
      <w:r w:rsidR="001B2CF7">
        <w:rPr>
          <w:rFonts w:ascii="宋体" w:eastAsia="宋体" w:hAnsi="宋体" w:cs="Songti SC" w:hint="eastAsia"/>
          <w:b/>
          <w:sz w:val="28"/>
          <w:szCs w:val="30"/>
        </w:rPr>
        <w:t xml:space="preserve"> </w:t>
      </w:r>
      <w:r>
        <w:rPr>
          <w:rFonts w:ascii="宋体" w:eastAsia="宋体" w:hAnsi="宋体" w:cs="Songti SC" w:hint="eastAsia"/>
          <w:b/>
          <w:sz w:val="28"/>
          <w:szCs w:val="30"/>
        </w:rPr>
        <w:t>副教授：</w:t>
      </w:r>
      <w:r>
        <w:rPr>
          <w:rFonts w:ascii="宋体" w:eastAsia="宋体" w:hAnsi="宋体" w:cs="宋体" w:hint="eastAsia"/>
          <w:color w:val="0D0D0D"/>
          <w:kern w:val="0"/>
          <w:sz w:val="24"/>
          <w:szCs w:val="24"/>
        </w:rPr>
        <w:t>女，博士，兰州大学数学与统计学院副教授。于2009年6月毕业于兰州大学数学与统计学院并获得博士学位并留校工作。2013年晋升为副教授。主要研究领域为半群代数理论、代数簇的</w:t>
      </w:r>
      <w:proofErr w:type="gramStart"/>
      <w:r>
        <w:rPr>
          <w:rFonts w:ascii="宋体" w:eastAsia="宋体" w:hAnsi="宋体" w:cs="宋体" w:hint="eastAsia"/>
          <w:color w:val="0D0D0D"/>
          <w:kern w:val="0"/>
          <w:sz w:val="24"/>
          <w:szCs w:val="24"/>
        </w:rPr>
        <w:t>有限基问题</w:t>
      </w:r>
      <w:proofErr w:type="gramEnd"/>
      <w:r>
        <w:rPr>
          <w:rFonts w:ascii="宋体" w:eastAsia="宋体" w:hAnsi="宋体" w:cs="宋体" w:hint="eastAsia"/>
          <w:color w:val="0D0D0D"/>
          <w:kern w:val="0"/>
          <w:sz w:val="24"/>
          <w:szCs w:val="24"/>
        </w:rPr>
        <w:t xml:space="preserve">及其子簇格的结构问题、计算复杂性等问题。在《Journal of Algebra》、《Science China Mathematics》、《International Journal of Algebra and Computation》、《LMS. J. </w:t>
      </w:r>
      <w:proofErr w:type="spellStart"/>
      <w:r>
        <w:rPr>
          <w:rFonts w:ascii="宋体" w:eastAsia="宋体" w:hAnsi="宋体" w:cs="宋体" w:hint="eastAsia"/>
          <w:color w:val="0D0D0D"/>
          <w:kern w:val="0"/>
          <w:sz w:val="24"/>
          <w:szCs w:val="24"/>
        </w:rPr>
        <w:t>Comput</w:t>
      </w:r>
      <w:proofErr w:type="spellEnd"/>
      <w:r>
        <w:rPr>
          <w:rFonts w:ascii="宋体" w:eastAsia="宋体" w:hAnsi="宋体" w:cs="宋体" w:hint="eastAsia"/>
          <w:color w:val="0D0D0D"/>
          <w:kern w:val="0"/>
          <w:sz w:val="24"/>
          <w:szCs w:val="24"/>
        </w:rPr>
        <w:t>. Math.》、《Algebra Universalis》、《Semigroup Forum》、《Bulletin of the Australian Mathematical Society》等国内外重要学术刊物上发表学术论文20篇，其中SCI 收录 18篇。主持了国家自然科学基金青年基金项目1 项，数学天元基金项目1 项，甘肃省自然科学基金项目1 项，中央高校基本科研业务费项目3 项，作为主要成员参与了罗彦锋教授主持的国家自然科学基金项目3 项和省级基金资助的科研项目1 项。在半群和代数簇的研究方面，她做出了很好的工作，解决了该领域的多个公开问题，获得了国际同行的关注和肯定，研究成果分别被这些领域的最新综述文献收录。</w:t>
      </w:r>
    </w:p>
    <w:p w:rsidR="00076021" w:rsidRDefault="00076021">
      <w:pPr>
        <w:spacing w:beforeLines="50" w:before="156" w:line="360" w:lineRule="auto"/>
        <w:ind w:firstLineChars="200" w:firstLine="480"/>
        <w:rPr>
          <w:rFonts w:ascii="宋体" w:eastAsia="宋体" w:hAnsi="宋体" w:cs="宋体"/>
          <w:color w:val="0D0D0D"/>
          <w:kern w:val="0"/>
          <w:sz w:val="24"/>
          <w:szCs w:val="24"/>
        </w:rPr>
      </w:pPr>
    </w:p>
    <w:p w:rsidR="00076021" w:rsidRDefault="00076021">
      <w:pPr>
        <w:spacing w:beforeLines="50" w:before="156" w:line="360" w:lineRule="auto"/>
        <w:ind w:firstLineChars="200" w:firstLine="480"/>
        <w:rPr>
          <w:rFonts w:ascii="宋体" w:eastAsia="宋体" w:hAnsi="宋体" w:cs="宋体"/>
          <w:color w:val="0D0D0D"/>
          <w:kern w:val="0"/>
          <w:sz w:val="24"/>
          <w:szCs w:val="24"/>
        </w:rPr>
      </w:pPr>
    </w:p>
    <w:p w:rsidR="00076021" w:rsidRDefault="00076021">
      <w:pPr>
        <w:spacing w:beforeLines="50" w:before="156" w:line="360" w:lineRule="auto"/>
        <w:ind w:firstLineChars="200" w:firstLine="480"/>
        <w:rPr>
          <w:rFonts w:ascii="宋体" w:eastAsia="宋体" w:hAnsi="宋体" w:cs="宋体"/>
          <w:color w:val="0D0D0D"/>
          <w:kern w:val="0"/>
          <w:sz w:val="24"/>
          <w:szCs w:val="24"/>
        </w:rPr>
      </w:pPr>
    </w:p>
    <w:p w:rsidR="00076021" w:rsidRDefault="00076021">
      <w:pPr>
        <w:spacing w:beforeLines="50" w:before="156" w:line="360" w:lineRule="auto"/>
        <w:ind w:firstLineChars="200" w:firstLine="480"/>
        <w:rPr>
          <w:rFonts w:ascii="宋体" w:eastAsia="宋体" w:hAnsi="宋体" w:cs="宋体"/>
          <w:color w:val="0D0D0D"/>
          <w:kern w:val="0"/>
          <w:sz w:val="24"/>
          <w:szCs w:val="24"/>
        </w:rPr>
      </w:pPr>
    </w:p>
    <w:p w:rsidR="00076021" w:rsidRDefault="00076021">
      <w:pPr>
        <w:spacing w:beforeLines="50" w:before="156" w:line="360" w:lineRule="auto"/>
        <w:ind w:firstLineChars="200" w:firstLine="480"/>
        <w:rPr>
          <w:rFonts w:ascii="宋体" w:eastAsia="宋体" w:hAnsi="宋体" w:cs="宋体"/>
          <w:color w:val="0D0D0D"/>
          <w:kern w:val="0"/>
          <w:sz w:val="24"/>
          <w:szCs w:val="24"/>
        </w:rPr>
      </w:pPr>
    </w:p>
    <w:p w:rsidR="00076021" w:rsidRDefault="00076021">
      <w:pPr>
        <w:spacing w:beforeLines="50" w:before="156" w:line="360" w:lineRule="auto"/>
        <w:ind w:firstLineChars="200" w:firstLine="480"/>
        <w:rPr>
          <w:rFonts w:ascii="宋体" w:eastAsia="宋体" w:hAnsi="宋体" w:cs="宋体"/>
          <w:color w:val="0D0D0D"/>
          <w:kern w:val="0"/>
          <w:sz w:val="24"/>
          <w:szCs w:val="24"/>
        </w:rPr>
      </w:pPr>
    </w:p>
    <w:p w:rsidR="00076021" w:rsidRDefault="00076021">
      <w:pPr>
        <w:spacing w:beforeLines="50" w:before="156" w:line="360" w:lineRule="auto"/>
        <w:ind w:firstLineChars="200" w:firstLine="480"/>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9110D2">
      <w:pPr>
        <w:widowControl/>
        <w:spacing w:before="100" w:beforeAutospacing="1" w:after="100" w:afterAutospacing="1" w:line="420" w:lineRule="atLeast"/>
        <w:ind w:firstLineChars="150" w:firstLine="542"/>
        <w:jc w:val="center"/>
        <w:rPr>
          <w:rFonts w:ascii="Arial" w:eastAsia="宋体" w:hAnsi="Arial" w:cs="Times New Roman"/>
          <w:b/>
          <w:sz w:val="36"/>
          <w:szCs w:val="32"/>
        </w:rPr>
      </w:pPr>
      <w:r>
        <w:rPr>
          <w:rFonts w:ascii="Arial" w:eastAsia="宋体" w:hAnsi="Arial" w:cs="Times New Roman" w:hint="eastAsia"/>
          <w:b/>
          <w:sz w:val="36"/>
          <w:szCs w:val="32"/>
        </w:rPr>
        <w:lastRenderedPageBreak/>
        <w:t>特邀报告题目与摘要</w:t>
      </w:r>
    </w:p>
    <w:p w:rsidR="00076021" w:rsidRPr="00F51976" w:rsidRDefault="009110D2" w:rsidP="009D7FC3">
      <w:pPr>
        <w:widowControl/>
        <w:spacing w:before="100" w:beforeAutospacing="1" w:after="100" w:afterAutospacing="1"/>
        <w:jc w:val="center"/>
        <w:rPr>
          <w:rFonts w:ascii="Times New Roman" w:eastAsia="宋体" w:hAnsi="Times New Roman" w:cs="Times New Roman"/>
          <w:b/>
          <w:color w:val="0D0D0D"/>
          <w:kern w:val="0"/>
          <w:sz w:val="24"/>
          <w:szCs w:val="24"/>
        </w:rPr>
      </w:pPr>
      <w:r w:rsidRPr="00F51976">
        <w:rPr>
          <w:rFonts w:ascii="Times New Roman" w:eastAsia="宋体" w:hAnsi="Times New Roman" w:cs="Times New Roman"/>
          <w:b/>
          <w:color w:val="0D0D0D"/>
          <w:kern w:val="0"/>
          <w:sz w:val="24"/>
          <w:szCs w:val="24"/>
        </w:rPr>
        <w:t>Magnetic inhibition effect on the Rayleigh-Taylor instability in non-resistive Magnetohydrodynamics</w:t>
      </w:r>
    </w:p>
    <w:p w:rsidR="00076021" w:rsidRPr="00F51976" w:rsidRDefault="009110D2" w:rsidP="00F51976">
      <w:pPr>
        <w:widowControl/>
        <w:spacing w:before="100" w:beforeAutospacing="1" w:after="100" w:afterAutospacing="1" w:line="420" w:lineRule="atLeast"/>
        <w:jc w:val="center"/>
        <w:rPr>
          <w:rFonts w:ascii="楷体" w:eastAsia="楷体" w:hAnsi="楷体" w:cs="宋体"/>
          <w:color w:val="0D0D0D"/>
          <w:kern w:val="0"/>
          <w:sz w:val="28"/>
          <w:szCs w:val="28"/>
        </w:rPr>
      </w:pPr>
      <w:proofErr w:type="gramStart"/>
      <w:r w:rsidRPr="00F51976">
        <w:rPr>
          <w:rFonts w:ascii="楷体" w:eastAsia="楷体" w:hAnsi="楷体" w:cs="宋体"/>
          <w:color w:val="0D0D0D"/>
          <w:kern w:val="0"/>
          <w:sz w:val="28"/>
          <w:szCs w:val="28"/>
        </w:rPr>
        <w:t>江松</w:t>
      </w:r>
      <w:proofErr w:type="gramEnd"/>
      <w:r w:rsidRPr="00F51976">
        <w:rPr>
          <w:rFonts w:ascii="楷体" w:eastAsia="楷体" w:hAnsi="楷体" w:cs="宋体"/>
          <w:color w:val="0D0D0D"/>
          <w:kern w:val="0"/>
          <w:sz w:val="28"/>
          <w:szCs w:val="28"/>
        </w:rPr>
        <w:t xml:space="preserve"> </w:t>
      </w:r>
      <w:r w:rsidR="009D7FC3" w:rsidRPr="00F51976">
        <w:rPr>
          <w:rFonts w:ascii="楷体" w:eastAsia="楷体" w:hAnsi="楷体" w:cs="宋体" w:hint="eastAsia"/>
          <w:color w:val="0D0D0D"/>
          <w:kern w:val="0"/>
          <w:sz w:val="28"/>
          <w:szCs w:val="28"/>
        </w:rPr>
        <w:t>院士</w:t>
      </w:r>
      <w:r w:rsidRPr="00F51976">
        <w:rPr>
          <w:rFonts w:ascii="楷体" w:eastAsia="楷体" w:hAnsi="楷体" w:cs="宋体"/>
          <w:color w:val="0D0D0D"/>
          <w:kern w:val="0"/>
          <w:sz w:val="28"/>
          <w:szCs w:val="28"/>
        </w:rPr>
        <w:t>（北京应用物理和计算数学研究所）</w:t>
      </w:r>
    </w:p>
    <w:p w:rsidR="00076021" w:rsidRDefault="009110D2" w:rsidP="00F51976">
      <w:pPr>
        <w:widowControl/>
        <w:spacing w:before="100" w:beforeAutospacing="1" w:after="100" w:afterAutospacing="1" w:line="420" w:lineRule="atLeast"/>
        <w:ind w:firstLineChars="200" w:firstLine="480"/>
        <w:rPr>
          <w:rFonts w:ascii="宋体" w:eastAsia="宋体" w:hAnsi="宋体" w:cs="宋体"/>
          <w:color w:val="0D0D0D"/>
          <w:kern w:val="0"/>
          <w:sz w:val="24"/>
          <w:szCs w:val="24"/>
        </w:rPr>
      </w:pPr>
      <w:r>
        <w:rPr>
          <w:rFonts w:ascii="宋体" w:eastAsia="宋体" w:hAnsi="宋体" w:cs="宋体"/>
          <w:color w:val="0D0D0D"/>
          <w:kern w:val="0"/>
          <w:sz w:val="24"/>
          <w:szCs w:val="24"/>
        </w:rPr>
        <w:t xml:space="preserve">The Rayleigh-Taylor (RT) instability is well known as gravity-driven instability in fluids when a heavy fluid is on top of a light one. It appears in a wide range of applications in science and technology, such as in inertia confinement fusion, Tokamak, supernova explosions. In this talk, mathematical analysis of the magnetic RT instability in both incompressible and compressible fluids will be presented, in particular, effects of (impressed) magnetic fields upon the growth of the RT instability will be discussed and analyzed quantitatively. We shall show that a sufficiently strong (impressed) magnetic field can inhibit the RT instability; otherwise, instability will still occur in the sense that solutions do not continuously depend on initial data. Moreover, we shall </w:t>
      </w:r>
      <w:proofErr w:type="gramStart"/>
      <w:r>
        <w:rPr>
          <w:rFonts w:ascii="宋体" w:eastAsia="宋体" w:hAnsi="宋体" w:cs="宋体"/>
          <w:color w:val="0D0D0D"/>
          <w:kern w:val="0"/>
          <w:sz w:val="24"/>
          <w:szCs w:val="24"/>
        </w:rPr>
        <w:t>give an explanation of</w:t>
      </w:r>
      <w:proofErr w:type="gramEnd"/>
      <w:r>
        <w:rPr>
          <w:rFonts w:ascii="宋体" w:eastAsia="宋体" w:hAnsi="宋体" w:cs="宋体"/>
          <w:color w:val="0D0D0D"/>
          <w:kern w:val="0"/>
          <w:sz w:val="24"/>
          <w:szCs w:val="24"/>
        </w:rPr>
        <w:t xml:space="preserve"> physical mechanism for the magnetic inhibition phenomenon based on mathematical analysis.</w:t>
      </w:r>
    </w:p>
    <w:p w:rsidR="00076021" w:rsidRPr="00F51976" w:rsidRDefault="009110D2" w:rsidP="009D7FC3">
      <w:pPr>
        <w:widowControl/>
        <w:spacing w:before="100" w:beforeAutospacing="1" w:after="100" w:afterAutospacing="1" w:line="420" w:lineRule="atLeast"/>
        <w:jc w:val="center"/>
        <w:rPr>
          <w:rFonts w:ascii="宋体" w:eastAsia="宋体" w:hAnsi="宋体" w:cs="宋体"/>
          <w:b/>
          <w:color w:val="0D0D0D"/>
          <w:kern w:val="0"/>
          <w:sz w:val="24"/>
          <w:szCs w:val="24"/>
        </w:rPr>
      </w:pPr>
      <w:r w:rsidRPr="00F51976">
        <w:rPr>
          <w:rFonts w:ascii="宋体" w:eastAsia="宋体" w:hAnsi="宋体" w:cs="宋体" w:hint="eastAsia"/>
          <w:b/>
          <w:color w:val="0D0D0D"/>
          <w:kern w:val="0"/>
          <w:sz w:val="24"/>
          <w:szCs w:val="24"/>
        </w:rPr>
        <w:t>Special flow, weak mixing and complexity</w:t>
      </w:r>
    </w:p>
    <w:p w:rsidR="009D7FC3" w:rsidRPr="00F51976" w:rsidRDefault="009D7FC3" w:rsidP="009D7FC3">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黄文 教授（中国科学技术大学数学系）</w:t>
      </w:r>
    </w:p>
    <w:p w:rsidR="00076021" w:rsidRDefault="009110D2">
      <w:pPr>
        <w:widowControl/>
        <w:spacing w:before="100" w:beforeAutospacing="1" w:after="100" w:afterAutospacing="1" w:line="420" w:lineRule="atLeast"/>
        <w:ind w:firstLine="48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 xml:space="preserve">In this talk, we will review some progress on </w:t>
      </w:r>
      <w:proofErr w:type="spellStart"/>
      <w:r>
        <w:rPr>
          <w:rFonts w:ascii="宋体" w:eastAsia="宋体" w:hAnsi="宋体" w:cs="宋体" w:hint="eastAsia"/>
          <w:color w:val="0D0D0D"/>
          <w:kern w:val="0"/>
          <w:sz w:val="24"/>
          <w:szCs w:val="24"/>
        </w:rPr>
        <w:t>Sarnak</w:t>
      </w:r>
      <w:proofErr w:type="spellEnd"/>
      <w:proofErr w:type="gramStart"/>
      <w:r>
        <w:rPr>
          <w:rFonts w:ascii="宋体" w:eastAsia="宋体" w:hAnsi="宋体" w:cs="宋体" w:hint="eastAsia"/>
          <w:color w:val="0D0D0D"/>
          <w:kern w:val="0"/>
          <w:sz w:val="24"/>
          <w:szCs w:val="24"/>
        </w:rPr>
        <w:t>’</w:t>
      </w:r>
      <w:proofErr w:type="gramEnd"/>
      <w:r>
        <w:rPr>
          <w:rFonts w:ascii="宋体" w:eastAsia="宋体" w:hAnsi="宋体" w:cs="宋体" w:hint="eastAsia"/>
          <w:color w:val="0D0D0D"/>
          <w:kern w:val="0"/>
          <w:sz w:val="24"/>
          <w:szCs w:val="24"/>
        </w:rPr>
        <w:t xml:space="preserve">s conjecture. Finally, we will focus on the complexity of a special flow built over an irrational rotation of the unit circle and under a roof function on the unit circle. We construct a weak mixing minimal special flow with bounded topological complexity. We also prove that if the roof function is C∞, then the special flow has sub-polynomial topological complexity and the time one map meets the condition of </w:t>
      </w:r>
      <w:proofErr w:type="spellStart"/>
      <w:r>
        <w:rPr>
          <w:rFonts w:ascii="宋体" w:eastAsia="宋体" w:hAnsi="宋体" w:cs="宋体" w:hint="eastAsia"/>
          <w:color w:val="0D0D0D"/>
          <w:kern w:val="0"/>
          <w:sz w:val="24"/>
          <w:szCs w:val="24"/>
        </w:rPr>
        <w:t>Sarnak</w:t>
      </w:r>
      <w:proofErr w:type="spellEnd"/>
      <w:proofErr w:type="gramStart"/>
      <w:r>
        <w:rPr>
          <w:rFonts w:ascii="宋体" w:eastAsia="宋体" w:hAnsi="宋体" w:cs="宋体" w:hint="eastAsia"/>
          <w:color w:val="0D0D0D"/>
          <w:kern w:val="0"/>
          <w:sz w:val="24"/>
          <w:szCs w:val="24"/>
        </w:rPr>
        <w:t>’</w:t>
      </w:r>
      <w:proofErr w:type="gramEnd"/>
      <w:r>
        <w:rPr>
          <w:rFonts w:ascii="宋体" w:eastAsia="宋体" w:hAnsi="宋体" w:cs="宋体" w:hint="eastAsia"/>
          <w:color w:val="0D0D0D"/>
          <w:kern w:val="0"/>
          <w:sz w:val="24"/>
          <w:szCs w:val="24"/>
        </w:rPr>
        <w:t>s conjecture. This based on joint wo</w:t>
      </w:r>
      <w:r>
        <w:rPr>
          <w:rFonts w:ascii="宋体" w:eastAsia="宋体" w:hAnsi="宋体" w:cs="宋体"/>
          <w:color w:val="0D0D0D"/>
          <w:kern w:val="0"/>
          <w:sz w:val="24"/>
          <w:szCs w:val="24"/>
        </w:rPr>
        <w:t xml:space="preserve">rks with Li, </w:t>
      </w:r>
      <w:proofErr w:type="spellStart"/>
      <w:r>
        <w:rPr>
          <w:rFonts w:ascii="宋体" w:eastAsia="宋体" w:hAnsi="宋体" w:cs="宋体"/>
          <w:color w:val="0D0D0D"/>
          <w:kern w:val="0"/>
          <w:sz w:val="24"/>
          <w:szCs w:val="24"/>
        </w:rPr>
        <w:t>Thouvenot</w:t>
      </w:r>
      <w:proofErr w:type="spellEnd"/>
      <w:r>
        <w:rPr>
          <w:rFonts w:ascii="宋体" w:eastAsia="宋体" w:hAnsi="宋体" w:cs="宋体"/>
          <w:color w:val="0D0D0D"/>
          <w:kern w:val="0"/>
          <w:sz w:val="24"/>
          <w:szCs w:val="24"/>
        </w:rPr>
        <w:t xml:space="preserve">, Wang, </w:t>
      </w:r>
      <w:proofErr w:type="spellStart"/>
      <w:proofErr w:type="gramStart"/>
      <w:r>
        <w:rPr>
          <w:rFonts w:ascii="宋体" w:eastAsia="宋体" w:hAnsi="宋体" w:cs="宋体"/>
          <w:color w:val="0D0D0D"/>
          <w:kern w:val="0"/>
          <w:sz w:val="24"/>
          <w:szCs w:val="24"/>
        </w:rPr>
        <w:t>Xu,Ye</w:t>
      </w:r>
      <w:proofErr w:type="spellEnd"/>
      <w:proofErr w:type="gramEnd"/>
      <w:r>
        <w:rPr>
          <w:rFonts w:ascii="宋体" w:eastAsia="宋体" w:hAnsi="宋体" w:cs="宋体"/>
          <w:color w:val="0D0D0D"/>
          <w:kern w:val="0"/>
          <w:sz w:val="24"/>
          <w:szCs w:val="24"/>
        </w:rPr>
        <w:t>.</w:t>
      </w:r>
    </w:p>
    <w:p w:rsidR="000355F5" w:rsidRPr="00F51976" w:rsidRDefault="000355F5" w:rsidP="000355F5">
      <w:pPr>
        <w:widowControl/>
        <w:spacing w:before="100" w:beforeAutospacing="1" w:after="100" w:afterAutospacing="1" w:line="420" w:lineRule="atLeast"/>
        <w:jc w:val="center"/>
        <w:rPr>
          <w:rFonts w:ascii="宋体" w:eastAsia="宋体" w:hAnsi="宋体" w:cs="宋体"/>
          <w:b/>
          <w:color w:val="0D0D0D"/>
          <w:kern w:val="0"/>
          <w:sz w:val="24"/>
          <w:szCs w:val="24"/>
        </w:rPr>
      </w:pPr>
      <w:bookmarkStart w:id="30" w:name="_Hlk525049344"/>
      <w:r w:rsidRPr="00F51976">
        <w:rPr>
          <w:rFonts w:ascii="宋体" w:eastAsia="宋体" w:hAnsi="宋体" w:cs="宋体" w:hint="eastAsia"/>
          <w:b/>
          <w:color w:val="0D0D0D"/>
          <w:kern w:val="0"/>
          <w:sz w:val="24"/>
          <w:szCs w:val="24"/>
        </w:rPr>
        <w:lastRenderedPageBreak/>
        <w:t>Invariant Cone Families in Infinite dimensional Dynamical Systems</w:t>
      </w:r>
    </w:p>
    <w:p w:rsidR="000355F5" w:rsidRPr="00F51976" w:rsidRDefault="000355F5" w:rsidP="000355F5">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王毅 教授（中国科学技术大学数学系）</w:t>
      </w:r>
    </w:p>
    <w:p w:rsidR="000355F5" w:rsidRDefault="000355F5" w:rsidP="000355F5">
      <w:pPr>
        <w:widowControl/>
        <w:spacing w:before="100" w:beforeAutospacing="1" w:after="100" w:afterAutospacing="1" w:line="420" w:lineRule="atLeast"/>
        <w:ind w:firstLine="48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In this talk, we will report some recent progress on the invariant cone families (ICF) in infinite-dimensional dynamical systems. For linear cocycles, we will discuss the close relation of the ICF with Multiplicative Ergodic Theorem, dominated splitting</w:t>
      </w:r>
      <w:r>
        <w:rPr>
          <w:rFonts w:ascii="宋体" w:eastAsia="宋体" w:hAnsi="宋体" w:cs="宋体"/>
          <w:color w:val="0D0D0D"/>
          <w:kern w:val="0"/>
          <w:sz w:val="24"/>
          <w:szCs w:val="24"/>
        </w:rPr>
        <w:t xml:space="preserve"> (exponential separation), as well as </w:t>
      </w:r>
      <w:proofErr w:type="spellStart"/>
      <w:r>
        <w:rPr>
          <w:rFonts w:ascii="宋体" w:eastAsia="宋体" w:hAnsi="宋体" w:cs="宋体"/>
          <w:color w:val="0D0D0D"/>
          <w:kern w:val="0"/>
          <w:sz w:val="24"/>
          <w:szCs w:val="24"/>
        </w:rPr>
        <w:t>Krein-Rutman</w:t>
      </w:r>
      <w:proofErr w:type="spellEnd"/>
      <w:r>
        <w:rPr>
          <w:rFonts w:ascii="宋体" w:eastAsia="宋体" w:hAnsi="宋体" w:cs="宋体"/>
          <w:color w:val="0D0D0D"/>
          <w:kern w:val="0"/>
          <w:sz w:val="24"/>
          <w:szCs w:val="24"/>
        </w:rPr>
        <w:t xml:space="preserve"> Type Theorem. For nonlinear cocycles, we show that ICF plays a key role in investigating the dynamics of non-autonomous parabolic equations on the cycle. In particular, we show the appearance of almost periodically (automorphically) forced circle flow generated by these nonlinear parabolic equations.</w:t>
      </w:r>
    </w:p>
    <w:p w:rsidR="000355F5" w:rsidRPr="00F51976" w:rsidRDefault="000355F5" w:rsidP="000355F5">
      <w:pPr>
        <w:widowControl/>
        <w:spacing w:before="100" w:beforeAutospacing="1" w:after="100" w:afterAutospacing="1" w:line="420" w:lineRule="atLeast"/>
        <w:jc w:val="center"/>
        <w:rPr>
          <w:rFonts w:ascii="宋体" w:eastAsia="宋体" w:hAnsi="宋体" w:cs="宋体"/>
          <w:b/>
          <w:color w:val="0D0D0D"/>
          <w:kern w:val="0"/>
          <w:sz w:val="24"/>
          <w:szCs w:val="24"/>
        </w:rPr>
      </w:pPr>
      <w:r w:rsidRPr="00F51976">
        <w:rPr>
          <w:rFonts w:ascii="宋体" w:eastAsia="宋体" w:hAnsi="宋体" w:cs="宋体"/>
          <w:b/>
          <w:color w:val="0D0D0D"/>
          <w:kern w:val="0"/>
          <w:sz w:val="24"/>
          <w:szCs w:val="24"/>
        </w:rPr>
        <w:t>Liouville correspondences between some integrable hierarchies</w:t>
      </w:r>
    </w:p>
    <w:p w:rsidR="000355F5" w:rsidRPr="00F51976" w:rsidRDefault="000355F5" w:rsidP="000355F5">
      <w:pPr>
        <w:widowControl/>
        <w:spacing w:before="100" w:beforeAutospacing="1" w:after="100" w:afterAutospacing="1" w:line="420" w:lineRule="atLeast"/>
        <w:jc w:val="center"/>
        <w:rPr>
          <w:rFonts w:ascii="楷体" w:eastAsia="楷体" w:hAnsi="楷体" w:cs="宋体"/>
          <w:color w:val="0D0D0D"/>
          <w:kern w:val="0"/>
          <w:sz w:val="28"/>
          <w:szCs w:val="28"/>
        </w:rPr>
      </w:pPr>
      <w:proofErr w:type="gramStart"/>
      <w:r w:rsidRPr="00F51976">
        <w:rPr>
          <w:rFonts w:ascii="楷体" w:eastAsia="楷体" w:hAnsi="楷体" w:cs="宋体" w:hint="eastAsia"/>
          <w:color w:val="0D0D0D"/>
          <w:kern w:val="0"/>
          <w:sz w:val="28"/>
          <w:szCs w:val="28"/>
        </w:rPr>
        <w:t>屈</w:t>
      </w:r>
      <w:proofErr w:type="gramEnd"/>
      <w:r w:rsidRPr="00F51976">
        <w:rPr>
          <w:rFonts w:ascii="楷体" w:eastAsia="楷体" w:hAnsi="楷体" w:cs="宋体" w:hint="eastAsia"/>
          <w:color w:val="0D0D0D"/>
          <w:kern w:val="0"/>
          <w:sz w:val="28"/>
          <w:szCs w:val="28"/>
        </w:rPr>
        <w:t>长征 教授（宁波大学理学院）</w:t>
      </w:r>
    </w:p>
    <w:p w:rsidR="000355F5" w:rsidRDefault="000355F5" w:rsidP="000355F5">
      <w:pPr>
        <w:widowControl/>
        <w:spacing w:before="100" w:beforeAutospacing="1" w:after="100" w:afterAutospacing="1" w:line="420" w:lineRule="atLeast"/>
        <w:ind w:firstLineChars="200" w:firstLine="480"/>
        <w:jc w:val="left"/>
        <w:rPr>
          <w:rFonts w:ascii="宋体" w:eastAsia="宋体" w:hAnsi="宋体" w:cs="宋体"/>
          <w:color w:val="0D0D0D"/>
          <w:kern w:val="0"/>
          <w:sz w:val="24"/>
          <w:szCs w:val="24"/>
        </w:rPr>
      </w:pPr>
      <w:r>
        <w:rPr>
          <w:rFonts w:ascii="宋体" w:eastAsia="宋体" w:hAnsi="宋体" w:cs="宋体"/>
          <w:color w:val="0D0D0D"/>
          <w:kern w:val="0"/>
          <w:sz w:val="24"/>
          <w:szCs w:val="24"/>
        </w:rPr>
        <w:t xml:space="preserve">In this talk, we study the Liouville correspondences between the </w:t>
      </w:r>
      <w:proofErr w:type="spellStart"/>
      <w:r>
        <w:rPr>
          <w:rFonts w:ascii="宋体" w:eastAsia="宋体" w:hAnsi="宋体" w:cs="宋体"/>
          <w:color w:val="0D0D0D"/>
          <w:kern w:val="0"/>
          <w:sz w:val="24"/>
          <w:szCs w:val="24"/>
        </w:rPr>
        <w:t>the</w:t>
      </w:r>
      <w:proofErr w:type="spellEnd"/>
      <w:r>
        <w:rPr>
          <w:rFonts w:ascii="宋体" w:eastAsia="宋体" w:hAnsi="宋体" w:cs="宋体"/>
          <w:color w:val="0D0D0D"/>
          <w:kern w:val="0"/>
          <w:sz w:val="24"/>
          <w:szCs w:val="24"/>
        </w:rPr>
        <w:t xml:space="preserve"> modified CH and modified </w:t>
      </w:r>
      <w:proofErr w:type="spellStart"/>
      <w:r>
        <w:rPr>
          <w:rFonts w:ascii="宋体" w:eastAsia="宋体" w:hAnsi="宋体" w:cs="宋体"/>
          <w:color w:val="0D0D0D"/>
          <w:kern w:val="0"/>
          <w:sz w:val="24"/>
          <w:szCs w:val="24"/>
        </w:rPr>
        <w:t>KdV</w:t>
      </w:r>
      <w:proofErr w:type="spellEnd"/>
      <w:r>
        <w:rPr>
          <w:rFonts w:ascii="宋体" w:eastAsia="宋体" w:hAnsi="宋体" w:cs="宋体"/>
          <w:color w:val="0D0D0D"/>
          <w:kern w:val="0"/>
          <w:sz w:val="24"/>
          <w:szCs w:val="24"/>
        </w:rPr>
        <w:t xml:space="preserve"> hierarchies, between Novikov and Sawada-</w:t>
      </w:r>
      <w:proofErr w:type="spellStart"/>
      <w:r>
        <w:rPr>
          <w:rFonts w:ascii="宋体" w:eastAsia="宋体" w:hAnsi="宋体" w:cs="宋体"/>
          <w:color w:val="0D0D0D"/>
          <w:kern w:val="0"/>
          <w:sz w:val="24"/>
          <w:szCs w:val="24"/>
        </w:rPr>
        <w:t>Kotera</w:t>
      </w:r>
      <w:proofErr w:type="spellEnd"/>
      <w:r>
        <w:rPr>
          <w:rFonts w:ascii="宋体" w:eastAsia="宋体" w:hAnsi="宋体" w:cs="宋体"/>
          <w:color w:val="0D0D0D"/>
          <w:kern w:val="0"/>
          <w:sz w:val="24"/>
          <w:szCs w:val="24"/>
        </w:rPr>
        <w:t xml:space="preserve"> hierarchies, and between the </w:t>
      </w:r>
      <w:proofErr w:type="spellStart"/>
      <w:r>
        <w:rPr>
          <w:rFonts w:ascii="宋体" w:eastAsia="宋体" w:hAnsi="宋体" w:cs="宋体"/>
          <w:color w:val="0D0D0D"/>
          <w:kern w:val="0"/>
          <w:sz w:val="24"/>
          <w:szCs w:val="24"/>
        </w:rPr>
        <w:t>Degasperis-Procesi</w:t>
      </w:r>
      <w:proofErr w:type="spellEnd"/>
      <w:r>
        <w:rPr>
          <w:rFonts w:ascii="宋体" w:eastAsia="宋体" w:hAnsi="宋体" w:cs="宋体"/>
          <w:color w:val="0D0D0D"/>
          <w:kern w:val="0"/>
          <w:sz w:val="24"/>
          <w:szCs w:val="24"/>
        </w:rPr>
        <w:t xml:space="preserve"> and </w:t>
      </w:r>
      <w:proofErr w:type="spellStart"/>
      <w:r>
        <w:rPr>
          <w:rFonts w:ascii="宋体" w:eastAsia="宋体" w:hAnsi="宋体" w:cs="宋体"/>
          <w:color w:val="0D0D0D"/>
          <w:kern w:val="0"/>
          <w:sz w:val="24"/>
          <w:szCs w:val="24"/>
        </w:rPr>
        <w:t>Kaup-Kupershmidt</w:t>
      </w:r>
      <w:proofErr w:type="spellEnd"/>
      <w:r>
        <w:rPr>
          <w:rFonts w:ascii="宋体" w:eastAsia="宋体" w:hAnsi="宋体" w:cs="宋体"/>
          <w:color w:val="0D0D0D"/>
          <w:kern w:val="0"/>
          <w:sz w:val="24"/>
          <w:szCs w:val="24"/>
        </w:rPr>
        <w:t xml:space="preserve"> hierarchies. We show that that a pair of Liouville transformations between the </w:t>
      </w:r>
      <w:proofErr w:type="spellStart"/>
      <w:r>
        <w:rPr>
          <w:rFonts w:ascii="宋体" w:eastAsia="宋体" w:hAnsi="宋体" w:cs="宋体"/>
          <w:color w:val="0D0D0D"/>
          <w:kern w:val="0"/>
          <w:sz w:val="24"/>
          <w:szCs w:val="24"/>
        </w:rPr>
        <w:t>isospectral</w:t>
      </w:r>
      <w:proofErr w:type="spellEnd"/>
      <w:r>
        <w:rPr>
          <w:rFonts w:ascii="宋体" w:eastAsia="宋体" w:hAnsi="宋体" w:cs="宋体"/>
          <w:color w:val="0D0D0D"/>
          <w:kern w:val="0"/>
          <w:sz w:val="24"/>
          <w:szCs w:val="24"/>
        </w:rPr>
        <w:t xml:space="preserve"> problems of the Novikov and Sawada-</w:t>
      </w:r>
      <w:proofErr w:type="spellStart"/>
      <w:r>
        <w:rPr>
          <w:rFonts w:ascii="宋体" w:eastAsia="宋体" w:hAnsi="宋体" w:cs="宋体"/>
          <w:color w:val="0D0D0D"/>
          <w:kern w:val="0"/>
          <w:sz w:val="24"/>
          <w:szCs w:val="24"/>
        </w:rPr>
        <w:t>Kotera</w:t>
      </w:r>
      <w:proofErr w:type="spellEnd"/>
      <w:r>
        <w:rPr>
          <w:rFonts w:ascii="宋体" w:eastAsia="宋体" w:hAnsi="宋体" w:cs="宋体"/>
          <w:color w:val="0D0D0D"/>
          <w:kern w:val="0"/>
          <w:sz w:val="24"/>
          <w:szCs w:val="24"/>
        </w:rPr>
        <w:t xml:space="preserve"> equations, the </w:t>
      </w:r>
      <w:proofErr w:type="spellStart"/>
      <w:r>
        <w:rPr>
          <w:rFonts w:ascii="宋体" w:eastAsia="宋体" w:hAnsi="宋体" w:cs="宋体"/>
          <w:color w:val="0D0D0D"/>
          <w:kern w:val="0"/>
          <w:sz w:val="24"/>
          <w:szCs w:val="24"/>
        </w:rPr>
        <w:t>isospectral</w:t>
      </w:r>
      <w:proofErr w:type="spellEnd"/>
      <w:r>
        <w:rPr>
          <w:rFonts w:ascii="宋体" w:eastAsia="宋体" w:hAnsi="宋体" w:cs="宋体"/>
          <w:color w:val="0D0D0D"/>
          <w:kern w:val="0"/>
          <w:sz w:val="24"/>
          <w:szCs w:val="24"/>
        </w:rPr>
        <w:t xml:space="preserve"> problems of the </w:t>
      </w:r>
      <w:proofErr w:type="spellStart"/>
      <w:r>
        <w:rPr>
          <w:rFonts w:ascii="宋体" w:eastAsia="宋体" w:hAnsi="宋体" w:cs="宋体"/>
          <w:color w:val="0D0D0D"/>
          <w:kern w:val="0"/>
          <w:sz w:val="24"/>
          <w:szCs w:val="24"/>
        </w:rPr>
        <w:t>Degasperis</w:t>
      </w:r>
      <w:proofErr w:type="spellEnd"/>
      <w:r>
        <w:rPr>
          <w:rFonts w:ascii="宋体" w:eastAsia="宋体" w:hAnsi="宋体" w:cs="宋体"/>
          <w:color w:val="0D0D0D"/>
          <w:kern w:val="0"/>
          <w:sz w:val="24"/>
          <w:szCs w:val="24"/>
        </w:rPr>
        <w:t xml:space="preserve">- </w:t>
      </w:r>
      <w:proofErr w:type="spellStart"/>
      <w:r>
        <w:rPr>
          <w:rFonts w:ascii="宋体" w:eastAsia="宋体" w:hAnsi="宋体" w:cs="宋体"/>
          <w:color w:val="0D0D0D"/>
          <w:kern w:val="0"/>
          <w:sz w:val="24"/>
          <w:szCs w:val="24"/>
        </w:rPr>
        <w:t>Procesi</w:t>
      </w:r>
      <w:proofErr w:type="spellEnd"/>
      <w:r>
        <w:rPr>
          <w:rFonts w:ascii="宋体" w:eastAsia="宋体" w:hAnsi="宋体" w:cs="宋体"/>
          <w:color w:val="0D0D0D"/>
          <w:kern w:val="0"/>
          <w:sz w:val="24"/>
          <w:szCs w:val="24"/>
        </w:rPr>
        <w:t xml:space="preserve"> and </w:t>
      </w:r>
      <w:proofErr w:type="spellStart"/>
      <w:r>
        <w:rPr>
          <w:rFonts w:ascii="宋体" w:eastAsia="宋体" w:hAnsi="宋体" w:cs="宋体"/>
          <w:color w:val="0D0D0D"/>
          <w:kern w:val="0"/>
          <w:sz w:val="24"/>
          <w:szCs w:val="24"/>
        </w:rPr>
        <w:t>Kaup-Kupershmidt</w:t>
      </w:r>
      <w:proofErr w:type="spellEnd"/>
      <w:r>
        <w:rPr>
          <w:rFonts w:ascii="宋体" w:eastAsia="宋体" w:hAnsi="宋体" w:cs="宋体"/>
          <w:color w:val="0D0D0D"/>
          <w:kern w:val="0"/>
          <w:sz w:val="24"/>
          <w:szCs w:val="24"/>
        </w:rPr>
        <w:t xml:space="preserve"> equations, and the </w:t>
      </w:r>
      <w:proofErr w:type="spellStart"/>
      <w:r>
        <w:rPr>
          <w:rFonts w:ascii="宋体" w:eastAsia="宋体" w:hAnsi="宋体" w:cs="宋体"/>
          <w:color w:val="0D0D0D"/>
          <w:kern w:val="0"/>
          <w:sz w:val="24"/>
          <w:szCs w:val="24"/>
        </w:rPr>
        <w:t>isospectral</w:t>
      </w:r>
      <w:proofErr w:type="spellEnd"/>
      <w:r>
        <w:rPr>
          <w:rFonts w:ascii="宋体" w:eastAsia="宋体" w:hAnsi="宋体" w:cs="宋体"/>
          <w:color w:val="0D0D0D"/>
          <w:kern w:val="0"/>
          <w:sz w:val="24"/>
          <w:szCs w:val="24"/>
        </w:rPr>
        <w:t xml:space="preserve"> problems of the modified CH and modified </w:t>
      </w:r>
      <w:proofErr w:type="spellStart"/>
      <w:r>
        <w:rPr>
          <w:rFonts w:ascii="宋体" w:eastAsia="宋体" w:hAnsi="宋体" w:cs="宋体"/>
          <w:color w:val="0D0D0D"/>
          <w:kern w:val="0"/>
          <w:sz w:val="24"/>
          <w:szCs w:val="24"/>
        </w:rPr>
        <w:t>KdV</w:t>
      </w:r>
      <w:proofErr w:type="spellEnd"/>
      <w:r>
        <w:rPr>
          <w:rFonts w:ascii="宋体" w:eastAsia="宋体" w:hAnsi="宋体" w:cs="宋体"/>
          <w:color w:val="0D0D0D"/>
          <w:kern w:val="0"/>
          <w:sz w:val="24"/>
          <w:szCs w:val="24"/>
        </w:rPr>
        <w:t xml:space="preserve"> equations, relate the corresponding hierarchies, in both positive and negative directions, as well as their associated conservation laws. Combining the generalized Miura-transformation relating the Sawada-</w:t>
      </w:r>
      <w:proofErr w:type="spellStart"/>
      <w:r>
        <w:rPr>
          <w:rFonts w:ascii="宋体" w:eastAsia="宋体" w:hAnsi="宋体" w:cs="宋体"/>
          <w:color w:val="0D0D0D"/>
          <w:kern w:val="0"/>
          <w:sz w:val="24"/>
          <w:szCs w:val="24"/>
        </w:rPr>
        <w:t>Kotera</w:t>
      </w:r>
      <w:proofErr w:type="spellEnd"/>
      <w:r>
        <w:rPr>
          <w:rFonts w:ascii="宋体" w:eastAsia="宋体" w:hAnsi="宋体" w:cs="宋体"/>
          <w:color w:val="0D0D0D"/>
          <w:kern w:val="0"/>
          <w:sz w:val="24"/>
          <w:szCs w:val="24"/>
        </w:rPr>
        <w:t xml:space="preserve"> and </w:t>
      </w:r>
      <w:proofErr w:type="spellStart"/>
      <w:r>
        <w:rPr>
          <w:rFonts w:ascii="宋体" w:eastAsia="宋体" w:hAnsi="宋体" w:cs="宋体"/>
          <w:color w:val="0D0D0D"/>
          <w:kern w:val="0"/>
          <w:sz w:val="24"/>
          <w:szCs w:val="24"/>
        </w:rPr>
        <w:t>Kaup-Kupershmidt</w:t>
      </w:r>
      <w:proofErr w:type="spellEnd"/>
      <w:r>
        <w:rPr>
          <w:rFonts w:ascii="宋体" w:eastAsia="宋体" w:hAnsi="宋体" w:cs="宋体"/>
          <w:color w:val="0D0D0D"/>
          <w:kern w:val="0"/>
          <w:sz w:val="24"/>
          <w:szCs w:val="24"/>
        </w:rPr>
        <w:t xml:space="preserve"> equations, we further establish implicit relationships between Novikov and </w:t>
      </w:r>
      <w:proofErr w:type="spellStart"/>
      <w:r>
        <w:rPr>
          <w:rFonts w:ascii="宋体" w:eastAsia="宋体" w:hAnsi="宋体" w:cs="宋体"/>
          <w:color w:val="0D0D0D"/>
          <w:kern w:val="0"/>
          <w:sz w:val="24"/>
          <w:szCs w:val="24"/>
        </w:rPr>
        <w:t>Degasperis-Procesi</w:t>
      </w:r>
      <w:proofErr w:type="spellEnd"/>
      <w:r>
        <w:rPr>
          <w:rFonts w:ascii="宋体" w:eastAsia="宋体" w:hAnsi="宋体" w:cs="宋体"/>
          <w:color w:val="0D0D0D"/>
          <w:kern w:val="0"/>
          <w:sz w:val="24"/>
          <w:szCs w:val="24"/>
        </w:rPr>
        <w:t xml:space="preserve"> equations, between the CH equation and modified CH equation.</w:t>
      </w:r>
    </w:p>
    <w:p w:rsidR="000355F5" w:rsidRPr="009D7FC3" w:rsidRDefault="000355F5" w:rsidP="000355F5">
      <w:pPr>
        <w:widowControl/>
        <w:spacing w:before="100" w:beforeAutospacing="1" w:after="100" w:afterAutospacing="1" w:line="420" w:lineRule="atLeast"/>
        <w:ind w:firstLineChars="200" w:firstLine="480"/>
        <w:jc w:val="left"/>
        <w:rPr>
          <w:rFonts w:ascii="宋体" w:eastAsia="宋体" w:hAnsi="宋体" w:cs="宋体"/>
          <w:color w:val="0D0D0D"/>
          <w:kern w:val="0"/>
          <w:sz w:val="24"/>
          <w:szCs w:val="24"/>
        </w:rPr>
      </w:pPr>
    </w:p>
    <w:p w:rsidR="00076021" w:rsidRPr="00F51976" w:rsidRDefault="009110D2" w:rsidP="009D7FC3">
      <w:pPr>
        <w:widowControl/>
        <w:spacing w:before="100" w:beforeAutospacing="1" w:after="100" w:afterAutospacing="1" w:line="420" w:lineRule="atLeast"/>
        <w:ind w:firstLine="480"/>
        <w:jc w:val="center"/>
        <w:rPr>
          <w:rFonts w:ascii="宋体" w:eastAsia="宋体" w:hAnsi="宋体" w:cs="宋体"/>
          <w:b/>
          <w:color w:val="0D0D0D"/>
          <w:kern w:val="0"/>
          <w:sz w:val="24"/>
          <w:szCs w:val="24"/>
        </w:rPr>
      </w:pPr>
      <w:r w:rsidRPr="00F51976">
        <w:rPr>
          <w:rFonts w:ascii="宋体" w:eastAsia="宋体" w:hAnsi="宋体" w:cs="宋体" w:hint="eastAsia"/>
          <w:b/>
          <w:color w:val="0D0D0D"/>
          <w:kern w:val="0"/>
          <w:sz w:val="24"/>
          <w:szCs w:val="24"/>
        </w:rPr>
        <w:lastRenderedPageBreak/>
        <w:t xml:space="preserve">Can DG go beyond FE in </w:t>
      </w:r>
      <w:proofErr w:type="gramStart"/>
      <w:r w:rsidRPr="00F51976">
        <w:rPr>
          <w:rFonts w:ascii="宋体" w:eastAsia="宋体" w:hAnsi="宋体" w:cs="宋体" w:hint="eastAsia"/>
          <w:b/>
          <w:color w:val="0D0D0D"/>
          <w:kern w:val="0"/>
          <w:sz w:val="24"/>
          <w:szCs w:val="24"/>
        </w:rPr>
        <w:t>efficiency ?</w:t>
      </w:r>
      <w:proofErr w:type="gramEnd"/>
    </w:p>
    <w:p w:rsidR="009D7FC3" w:rsidRPr="00F51976" w:rsidRDefault="009D7FC3" w:rsidP="00F51976">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李若 教授（北京大学数学科学学院）</w:t>
      </w:r>
    </w:p>
    <w:p w:rsidR="009D7FC3" w:rsidRPr="00F51976" w:rsidRDefault="009110D2" w:rsidP="00F51976">
      <w:pPr>
        <w:widowControl/>
        <w:spacing w:before="100" w:beforeAutospacing="1" w:after="100" w:afterAutospacing="1" w:line="420" w:lineRule="atLeast"/>
        <w:ind w:firstLine="48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 xml:space="preserve">The discontinuous </w:t>
      </w:r>
      <w:proofErr w:type="spellStart"/>
      <w:r>
        <w:rPr>
          <w:rFonts w:ascii="宋体" w:eastAsia="宋体" w:hAnsi="宋体" w:cs="宋体" w:hint="eastAsia"/>
          <w:color w:val="0D0D0D"/>
          <w:kern w:val="0"/>
          <w:sz w:val="24"/>
          <w:szCs w:val="24"/>
        </w:rPr>
        <w:t>Galerkin</w:t>
      </w:r>
      <w:proofErr w:type="spellEnd"/>
      <w:r>
        <w:rPr>
          <w:rFonts w:ascii="宋体" w:eastAsia="宋体" w:hAnsi="宋体" w:cs="宋体" w:hint="eastAsia"/>
          <w:color w:val="0D0D0D"/>
          <w:kern w:val="0"/>
          <w:sz w:val="24"/>
          <w:szCs w:val="24"/>
        </w:rPr>
        <w:t xml:space="preserve"> method has attracted tremendous amount of attentions in the last decades since it has been applied to problems with regular solutions, the 2nd order elliptic equation for example. In spite of its well-known advantages, the eff</w:t>
      </w:r>
      <w:r>
        <w:rPr>
          <w:rFonts w:ascii="宋体" w:eastAsia="宋体" w:hAnsi="宋体" w:cs="宋体"/>
          <w:color w:val="0D0D0D"/>
          <w:kern w:val="0"/>
          <w:sz w:val="24"/>
          <w:szCs w:val="24"/>
        </w:rPr>
        <w:t xml:space="preserve">iciency of discontinuous </w:t>
      </w:r>
      <w:proofErr w:type="spellStart"/>
      <w:r>
        <w:rPr>
          <w:rFonts w:ascii="宋体" w:eastAsia="宋体" w:hAnsi="宋体" w:cs="宋体"/>
          <w:color w:val="0D0D0D"/>
          <w:kern w:val="0"/>
          <w:sz w:val="24"/>
          <w:szCs w:val="24"/>
        </w:rPr>
        <w:t>Galerkin</w:t>
      </w:r>
      <w:proofErr w:type="spellEnd"/>
      <w:r>
        <w:rPr>
          <w:rFonts w:ascii="宋体" w:eastAsia="宋体" w:hAnsi="宋体" w:cs="宋体"/>
          <w:color w:val="0D0D0D"/>
          <w:kern w:val="0"/>
          <w:sz w:val="24"/>
          <w:szCs w:val="24"/>
        </w:rPr>
        <w:t xml:space="preserve"> method for problems with very regular solutions is a weak point which has often been attacked at. In this talk, I will show that the discontinuous </w:t>
      </w:r>
      <w:proofErr w:type="spellStart"/>
      <w:r>
        <w:rPr>
          <w:rFonts w:ascii="宋体" w:eastAsia="宋体" w:hAnsi="宋体" w:cs="宋体"/>
          <w:color w:val="0D0D0D"/>
          <w:kern w:val="0"/>
          <w:sz w:val="24"/>
          <w:szCs w:val="24"/>
        </w:rPr>
        <w:t>Galerkin</w:t>
      </w:r>
      <w:proofErr w:type="spellEnd"/>
      <w:r>
        <w:rPr>
          <w:rFonts w:ascii="宋体" w:eastAsia="宋体" w:hAnsi="宋体" w:cs="宋体"/>
          <w:color w:val="0D0D0D"/>
          <w:kern w:val="0"/>
          <w:sz w:val="24"/>
          <w:szCs w:val="24"/>
        </w:rPr>
        <w:t xml:space="preserve"> method may go beyond the continuous finite element method in efficiency for elliptic problems, where is the traditional area for the finite element method to outperform. Our technique to help DG out is to construct a brand-new approximate space which will be clarified in my talk.</w:t>
      </w:r>
      <w:bookmarkStart w:id="31" w:name="_Hlk525115113"/>
      <w:bookmarkEnd w:id="30"/>
    </w:p>
    <w:p w:rsidR="000355F5" w:rsidRPr="00F51976" w:rsidRDefault="000355F5" w:rsidP="000355F5">
      <w:pPr>
        <w:widowControl/>
        <w:spacing w:before="100" w:beforeAutospacing="1" w:after="100" w:afterAutospacing="1" w:line="420" w:lineRule="atLeast"/>
        <w:jc w:val="center"/>
        <w:rPr>
          <w:rFonts w:ascii="宋体" w:eastAsia="宋体" w:hAnsi="宋体" w:cs="宋体"/>
          <w:b/>
          <w:color w:val="0D0D0D"/>
          <w:kern w:val="0"/>
          <w:sz w:val="24"/>
          <w:szCs w:val="24"/>
        </w:rPr>
      </w:pPr>
      <w:r w:rsidRPr="00F51976">
        <w:rPr>
          <w:rFonts w:ascii="宋体" w:eastAsia="宋体" w:hAnsi="宋体" w:cs="宋体"/>
          <w:b/>
          <w:color w:val="0D0D0D"/>
          <w:kern w:val="0"/>
          <w:sz w:val="24"/>
          <w:szCs w:val="24"/>
        </w:rPr>
        <w:t>On PML method for scattering problems in unbounded domains</w:t>
      </w:r>
    </w:p>
    <w:p w:rsidR="000355F5" w:rsidRPr="00F51976" w:rsidRDefault="000355F5" w:rsidP="000355F5">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郑伟英 教授（中国科学院数学与系统科学研究院）</w:t>
      </w:r>
    </w:p>
    <w:p w:rsidR="000355F5" w:rsidRDefault="000355F5" w:rsidP="000355F5">
      <w:pPr>
        <w:widowControl/>
        <w:spacing w:before="100" w:beforeAutospacing="1" w:after="100" w:afterAutospacing="1" w:line="420" w:lineRule="atLeast"/>
        <w:ind w:firstLineChars="200" w:firstLine="480"/>
        <w:rPr>
          <w:rFonts w:ascii="宋体" w:eastAsia="宋体" w:hAnsi="宋体" w:cs="宋体"/>
          <w:color w:val="0D0D0D"/>
          <w:kern w:val="0"/>
          <w:sz w:val="24"/>
          <w:szCs w:val="24"/>
        </w:rPr>
      </w:pPr>
      <w:r>
        <w:rPr>
          <w:rFonts w:ascii="宋体" w:eastAsia="宋体" w:hAnsi="宋体" w:cs="宋体"/>
          <w:color w:val="0D0D0D"/>
          <w:kern w:val="0"/>
          <w:sz w:val="24"/>
          <w:szCs w:val="24"/>
        </w:rPr>
        <w:t xml:space="preserve">In this lecture, I will talk about the perfectly matched layer (PML) method for acoustic and electromagnetic scattering problems. The PML method is widely used in the engineering literature and proves to be very efficient for solving wave propagating problems. Since the pioneering work of Berenger, remarkable progresses have been made in the study of PML methods for acoustic, electromagnetic, and elastic scattering problems in homogeneous background media. Two major issues to be tackled are the stability and the exponential convergence of PML solutions. However, the results for PML methods are still rare in two important application areas: (1) scattering problems in inhomogeneous media; (2) wave propagations in time domain. In this talk, I mainly focus on the stability and exponential convergence of PML methods for scattering </w:t>
      </w:r>
      <w:r>
        <w:rPr>
          <w:rFonts w:ascii="宋体" w:eastAsia="宋体" w:hAnsi="宋体" w:cs="宋体"/>
          <w:color w:val="0D0D0D"/>
          <w:kern w:val="0"/>
          <w:sz w:val="24"/>
          <w:szCs w:val="24"/>
        </w:rPr>
        <w:lastRenderedPageBreak/>
        <w:t>problems in two-layer media. Moreover, some progresses and comments will also be made for time-domain PML methods.</w:t>
      </w:r>
    </w:p>
    <w:p w:rsidR="00076021" w:rsidRPr="00F51976" w:rsidRDefault="009110D2" w:rsidP="009D7FC3">
      <w:pPr>
        <w:widowControl/>
        <w:spacing w:before="100" w:beforeAutospacing="1" w:after="100" w:afterAutospacing="1" w:line="420" w:lineRule="atLeast"/>
        <w:ind w:firstLine="480"/>
        <w:jc w:val="center"/>
        <w:rPr>
          <w:rFonts w:ascii="宋体" w:eastAsia="宋体" w:hAnsi="宋体" w:cs="宋体"/>
          <w:b/>
          <w:color w:val="0D0D0D"/>
          <w:kern w:val="0"/>
          <w:sz w:val="24"/>
          <w:szCs w:val="24"/>
        </w:rPr>
      </w:pPr>
      <w:r w:rsidRPr="00F51976">
        <w:rPr>
          <w:rFonts w:ascii="宋体" w:eastAsia="宋体" w:hAnsi="宋体" w:cs="宋体"/>
          <w:b/>
          <w:color w:val="0D0D0D"/>
          <w:kern w:val="0"/>
          <w:sz w:val="24"/>
          <w:szCs w:val="24"/>
        </w:rPr>
        <w:t>谈谈数学化学</w:t>
      </w:r>
      <w:bookmarkEnd w:id="31"/>
    </w:p>
    <w:p w:rsidR="009D7FC3" w:rsidRPr="00F51976" w:rsidRDefault="009D7FC3" w:rsidP="00F51976">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李学良 教授（南开大学组合数学中心）</w:t>
      </w:r>
    </w:p>
    <w:p w:rsidR="009D7FC3" w:rsidRDefault="009110D2" w:rsidP="00F51976">
      <w:pPr>
        <w:widowControl/>
        <w:spacing w:before="100" w:beforeAutospacing="1" w:after="100" w:afterAutospacing="1" w:line="420" w:lineRule="atLeast"/>
        <w:ind w:firstLine="480"/>
        <w:jc w:val="left"/>
        <w:rPr>
          <w:rFonts w:ascii="宋体" w:eastAsia="宋体" w:hAnsi="宋体" w:cs="宋体"/>
          <w:color w:val="0D0D0D"/>
          <w:kern w:val="0"/>
          <w:sz w:val="24"/>
          <w:szCs w:val="24"/>
        </w:rPr>
      </w:pPr>
      <w:r>
        <w:rPr>
          <w:rFonts w:ascii="宋体" w:eastAsia="宋体" w:hAnsi="宋体" w:cs="宋体"/>
          <w:color w:val="0D0D0D"/>
          <w:kern w:val="0"/>
          <w:sz w:val="24"/>
          <w:szCs w:val="24"/>
        </w:rPr>
        <w:t xml:space="preserve">数学化学是将数学应用到化学的一个研究领域。欧洲科学院院士Gutman和德国著名理论化学家Polansky在《Mathematical Concepts in Organic Chemistry》一书的引言中给出了一个简短而全面的定义：数学化学就是理解化学概念背后的数学结构，建立和研究化学现象的数学模型，并将数学的思想和技巧应用到化学中去。我们将对数学化学这一交叉学科做一简介。1975年诺贝尔化学奖得主Vladimir Prelog说过：“图的形象表示是如此地明白易懂使得化学家们经常仅仅满意于考察和讨论它们，却没有足够地注意到它们的代数方面，然而很明显，熟悉图的理论对于更深刻地理解它们的性质是必需的”。所以，我们将侧重于化学图论的介绍；然后，对数学化学中的主要论著以及代表性人物给出介绍；最后介绍“国际数学化学科学院（International Academy of </w:t>
      </w:r>
      <w:proofErr w:type="spellStart"/>
      <w:r>
        <w:rPr>
          <w:rFonts w:ascii="宋体" w:eastAsia="宋体" w:hAnsi="宋体" w:cs="宋体"/>
          <w:color w:val="0D0D0D"/>
          <w:kern w:val="0"/>
          <w:sz w:val="24"/>
          <w:szCs w:val="24"/>
        </w:rPr>
        <w:t>Mathema</w:t>
      </w:r>
      <w:proofErr w:type="spellEnd"/>
      <w:r>
        <w:rPr>
          <w:rFonts w:ascii="宋体" w:eastAsia="宋体" w:hAnsi="宋体" w:cs="宋体"/>
          <w:color w:val="0D0D0D"/>
          <w:kern w:val="0"/>
          <w:sz w:val="24"/>
          <w:szCs w:val="24"/>
        </w:rPr>
        <w:t>-</w:t>
      </w:r>
      <w:r>
        <w:rPr>
          <w:rFonts w:ascii="宋体" w:eastAsia="宋体" w:hAnsi="宋体" w:cs="宋体" w:hint="eastAsia"/>
          <w:color w:val="0D0D0D"/>
          <w:kern w:val="0"/>
          <w:sz w:val="24"/>
          <w:szCs w:val="24"/>
        </w:rPr>
        <w:t xml:space="preserve"> </w:t>
      </w:r>
      <w:proofErr w:type="spellStart"/>
      <w:r>
        <w:rPr>
          <w:rFonts w:ascii="宋体" w:eastAsia="宋体" w:hAnsi="宋体" w:cs="宋体"/>
          <w:color w:val="0D0D0D"/>
          <w:kern w:val="0"/>
          <w:sz w:val="24"/>
          <w:szCs w:val="24"/>
        </w:rPr>
        <w:t>tical</w:t>
      </w:r>
      <w:proofErr w:type="spellEnd"/>
      <w:r>
        <w:rPr>
          <w:rFonts w:ascii="宋体" w:eastAsia="宋体" w:hAnsi="宋体" w:cs="宋体"/>
          <w:color w:val="0D0D0D"/>
          <w:kern w:val="0"/>
          <w:sz w:val="24"/>
          <w:szCs w:val="24"/>
        </w:rPr>
        <w:t xml:space="preserve"> Chemistry，简称IAMC）”这一国际学术组织。</w:t>
      </w:r>
    </w:p>
    <w:p w:rsidR="00F51976" w:rsidRPr="009D7FC3" w:rsidRDefault="00F51976" w:rsidP="00F51976">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F51976" w:rsidRDefault="00F51976">
      <w:pPr>
        <w:widowControl/>
        <w:spacing w:before="100" w:beforeAutospacing="1" w:after="100" w:afterAutospacing="1" w:line="420" w:lineRule="atLeast"/>
        <w:ind w:firstLine="480"/>
        <w:jc w:val="left"/>
        <w:rPr>
          <w:rFonts w:ascii="宋体" w:eastAsia="宋体" w:hAnsi="宋体" w:cs="宋体"/>
          <w:color w:val="0D0D0D"/>
          <w:kern w:val="0"/>
          <w:sz w:val="24"/>
          <w:szCs w:val="24"/>
        </w:rPr>
      </w:pPr>
      <w:bookmarkStart w:id="32" w:name="_Hlk525049420"/>
    </w:p>
    <w:bookmarkEnd w:id="32"/>
    <w:p w:rsidR="00076021" w:rsidRDefault="00076021">
      <w:pPr>
        <w:widowControl/>
        <w:spacing w:before="100" w:beforeAutospacing="1" w:after="100" w:afterAutospacing="1" w:line="420" w:lineRule="atLeast"/>
        <w:ind w:firstLineChars="150" w:firstLine="360"/>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Chars="150" w:firstLine="360"/>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Chars="150" w:firstLine="542"/>
        <w:rPr>
          <w:rFonts w:ascii="Arial" w:eastAsia="宋体" w:hAnsi="Arial" w:cs="Times New Roman"/>
          <w:b/>
          <w:sz w:val="36"/>
          <w:szCs w:val="32"/>
        </w:rPr>
      </w:pPr>
    </w:p>
    <w:p w:rsidR="00076021" w:rsidRDefault="00076021">
      <w:pPr>
        <w:widowControl/>
        <w:spacing w:before="100" w:beforeAutospacing="1" w:after="100" w:afterAutospacing="1" w:line="420" w:lineRule="atLeast"/>
        <w:ind w:firstLineChars="150" w:firstLine="542"/>
        <w:rPr>
          <w:rFonts w:ascii="Arial" w:eastAsia="宋体" w:hAnsi="Arial" w:cs="Times New Roman"/>
          <w:b/>
          <w:sz w:val="36"/>
          <w:szCs w:val="32"/>
        </w:rPr>
      </w:pPr>
    </w:p>
    <w:p w:rsidR="009D7FC3" w:rsidRDefault="009D7FC3">
      <w:pPr>
        <w:widowControl/>
        <w:spacing w:before="100" w:beforeAutospacing="1" w:after="100" w:afterAutospacing="1" w:line="420" w:lineRule="atLeast"/>
        <w:jc w:val="left"/>
        <w:rPr>
          <w:rFonts w:ascii="宋体" w:eastAsia="宋体" w:hAnsi="宋体" w:cs="宋体"/>
          <w:color w:val="0D0D0D"/>
          <w:kern w:val="0"/>
          <w:sz w:val="24"/>
          <w:szCs w:val="24"/>
        </w:rPr>
      </w:pPr>
    </w:p>
    <w:p w:rsidR="00F51976" w:rsidRDefault="00F51976">
      <w:pPr>
        <w:widowControl/>
        <w:spacing w:before="100" w:beforeAutospacing="1" w:after="100" w:afterAutospacing="1" w:line="420" w:lineRule="atLeast"/>
        <w:jc w:val="left"/>
        <w:rPr>
          <w:rFonts w:ascii="宋体" w:eastAsia="宋体" w:hAnsi="宋体" w:cs="宋体"/>
          <w:color w:val="0D0D0D"/>
          <w:kern w:val="0"/>
          <w:sz w:val="24"/>
          <w:szCs w:val="24"/>
        </w:rPr>
      </w:pPr>
    </w:p>
    <w:p w:rsidR="009D7FC3" w:rsidRDefault="009110D2" w:rsidP="00F51976">
      <w:pPr>
        <w:widowControl/>
        <w:spacing w:before="100" w:beforeAutospacing="1" w:after="100" w:afterAutospacing="1" w:line="420" w:lineRule="atLeast"/>
        <w:jc w:val="center"/>
        <w:rPr>
          <w:rFonts w:ascii="Arial" w:eastAsia="宋体" w:hAnsi="Arial" w:cs="Times New Roman"/>
          <w:b/>
          <w:sz w:val="36"/>
          <w:szCs w:val="32"/>
        </w:rPr>
      </w:pPr>
      <w:r>
        <w:rPr>
          <w:rFonts w:ascii="Arial" w:eastAsia="宋体" w:hAnsi="Arial" w:cs="Times New Roman" w:hint="eastAsia"/>
          <w:b/>
          <w:sz w:val="36"/>
          <w:szCs w:val="32"/>
        </w:rPr>
        <w:lastRenderedPageBreak/>
        <w:t>青年教师报告题目与摘要</w:t>
      </w:r>
    </w:p>
    <w:p w:rsidR="009D7FC3" w:rsidRPr="00F51976" w:rsidRDefault="009110D2" w:rsidP="009D7FC3">
      <w:pPr>
        <w:spacing w:beforeLines="50" w:before="156"/>
        <w:jc w:val="center"/>
        <w:rPr>
          <w:rFonts w:ascii="宋体" w:eastAsia="宋体" w:hAnsi="宋体" w:cs="宋体"/>
          <w:b/>
          <w:color w:val="0D0D0D"/>
          <w:kern w:val="0"/>
          <w:sz w:val="24"/>
          <w:szCs w:val="24"/>
        </w:rPr>
      </w:pPr>
      <w:bookmarkStart w:id="33" w:name="_Hlk525047725"/>
      <w:r w:rsidRPr="00F51976">
        <w:rPr>
          <w:rFonts w:ascii="宋体" w:eastAsia="宋体" w:hAnsi="宋体" w:cs="宋体"/>
          <w:b/>
          <w:color w:val="0D0D0D"/>
          <w:kern w:val="0"/>
          <w:sz w:val="24"/>
          <w:szCs w:val="24"/>
        </w:rPr>
        <w:t>Modeling and Simulation for Anomalous Diffusion</w:t>
      </w:r>
    </w:p>
    <w:p w:rsidR="009D7FC3" w:rsidRPr="00F51976" w:rsidRDefault="009D7FC3" w:rsidP="009D7FC3">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邓伟华 教授</w:t>
      </w:r>
    </w:p>
    <w:p w:rsidR="00495F38" w:rsidRDefault="009110D2" w:rsidP="00495F38">
      <w:pPr>
        <w:widowControl/>
        <w:spacing w:before="100" w:beforeAutospacing="1" w:after="100" w:afterAutospacing="1" w:line="420" w:lineRule="atLeast"/>
        <w:ind w:firstLine="480"/>
        <w:jc w:val="left"/>
        <w:rPr>
          <w:rFonts w:ascii="宋体" w:eastAsia="宋体" w:hAnsi="宋体" w:cs="宋体"/>
          <w:color w:val="0D0D0D"/>
          <w:kern w:val="0"/>
          <w:sz w:val="24"/>
          <w:szCs w:val="24"/>
        </w:rPr>
      </w:pPr>
      <w:r>
        <w:rPr>
          <w:rFonts w:ascii="宋体" w:eastAsia="宋体" w:hAnsi="宋体" w:cs="宋体"/>
          <w:color w:val="0D0D0D"/>
          <w:kern w:val="0"/>
          <w:sz w:val="24"/>
          <w:szCs w:val="24"/>
        </w:rPr>
        <w:t xml:space="preserve">In this talk, we briefly introduce anomalous diffusion. Then we build the models governing the probability density function of various statistical observables for anomalous stochastic processes.  </w:t>
      </w:r>
      <w:proofErr w:type="gramStart"/>
      <w:r>
        <w:rPr>
          <w:rFonts w:ascii="宋体" w:eastAsia="宋体" w:hAnsi="宋体" w:cs="宋体"/>
          <w:color w:val="0D0D0D"/>
          <w:kern w:val="0"/>
          <w:sz w:val="24"/>
          <w:szCs w:val="24"/>
        </w:rPr>
        <w:t>Finally,  we</w:t>
      </w:r>
      <w:proofErr w:type="gramEnd"/>
      <w:r>
        <w:rPr>
          <w:rFonts w:ascii="宋体" w:eastAsia="宋体" w:hAnsi="宋体" w:cs="宋体"/>
          <w:color w:val="0D0D0D"/>
          <w:kern w:val="0"/>
          <w:sz w:val="24"/>
          <w:szCs w:val="24"/>
        </w:rPr>
        <w:t xml:space="preserve"> discuss the finite element methods for the newly built model.</w:t>
      </w:r>
      <w:bookmarkStart w:id="34" w:name="_Hlk525047995"/>
      <w:bookmarkEnd w:id="33"/>
    </w:p>
    <w:p w:rsidR="00495F38" w:rsidRDefault="00495F38" w:rsidP="00495F38">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355F5" w:rsidRPr="00F51976" w:rsidRDefault="000355F5" w:rsidP="000355F5">
      <w:pPr>
        <w:widowControl/>
        <w:spacing w:before="100" w:beforeAutospacing="1" w:after="100" w:afterAutospacing="1" w:line="420" w:lineRule="atLeast"/>
        <w:jc w:val="center"/>
        <w:rPr>
          <w:rFonts w:ascii="宋体" w:eastAsia="宋体" w:hAnsi="宋体" w:cs="宋体"/>
          <w:b/>
          <w:color w:val="0D0D0D"/>
          <w:kern w:val="0"/>
          <w:sz w:val="24"/>
          <w:szCs w:val="24"/>
        </w:rPr>
      </w:pPr>
      <w:bookmarkStart w:id="35" w:name="_Hlk525047902"/>
      <w:r w:rsidRPr="00F51976">
        <w:rPr>
          <w:rFonts w:ascii="宋体" w:eastAsia="宋体" w:hAnsi="宋体" w:cs="宋体" w:hint="eastAsia"/>
          <w:b/>
          <w:color w:val="0D0D0D"/>
          <w:kern w:val="0"/>
          <w:sz w:val="24"/>
          <w:szCs w:val="24"/>
        </w:rPr>
        <w:t>反应扩散方程与空间传播现象</w:t>
      </w:r>
    </w:p>
    <w:p w:rsidR="000355F5" w:rsidRPr="00F51976" w:rsidRDefault="000355F5" w:rsidP="000355F5">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王智诚 教授</w:t>
      </w:r>
    </w:p>
    <w:p w:rsidR="000355F5" w:rsidRPr="009D7FC3" w:rsidRDefault="000355F5" w:rsidP="000355F5">
      <w:pPr>
        <w:widowControl/>
        <w:spacing w:before="100" w:beforeAutospacing="1" w:after="100" w:afterAutospacing="1" w:line="420" w:lineRule="atLeast"/>
        <w:ind w:firstLineChars="250" w:firstLine="60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摘要：报告从五个方面介绍我们近年在反应扩散方程、空间传播现象及在物理、化学、燃烧、生物、生态等学科中的应用研究中的主要进展：（1）非局部时滞反应扩散方程的行波解及空间非局部和时滞的影响；（2）整体解与吸引子结构问题；（3）非平面波及空间维数的影响；（4）传染病的空间传播及季节更替等因素的影响；（5）非局部扩散方程的特征值问题和传播现象。</w:t>
      </w:r>
      <w:bookmarkEnd w:id="35"/>
    </w:p>
    <w:p w:rsidR="000355F5" w:rsidRPr="000355F5" w:rsidRDefault="000355F5" w:rsidP="00495F38">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Pr="00F51976" w:rsidRDefault="009110D2" w:rsidP="009D7FC3">
      <w:pPr>
        <w:widowControl/>
        <w:spacing w:before="100" w:beforeAutospacing="1" w:after="100" w:afterAutospacing="1" w:line="420" w:lineRule="atLeast"/>
        <w:jc w:val="center"/>
        <w:rPr>
          <w:rFonts w:ascii="宋体" w:eastAsia="宋体" w:hAnsi="宋体" w:cs="宋体"/>
          <w:b/>
          <w:color w:val="0D0D0D"/>
          <w:kern w:val="0"/>
          <w:sz w:val="24"/>
          <w:szCs w:val="24"/>
        </w:rPr>
      </w:pPr>
      <w:r w:rsidRPr="00F51976">
        <w:rPr>
          <w:rFonts w:ascii="宋体" w:eastAsia="宋体" w:hAnsi="宋体" w:cs="宋体" w:hint="eastAsia"/>
          <w:b/>
          <w:color w:val="0D0D0D"/>
          <w:kern w:val="0"/>
          <w:sz w:val="24"/>
          <w:szCs w:val="24"/>
        </w:rPr>
        <w:t>Elliptic Problems and Periodic Homogenization on Non-smooth Domains</w:t>
      </w:r>
    </w:p>
    <w:p w:rsidR="009D7FC3" w:rsidRPr="00F51976" w:rsidRDefault="009D7FC3" w:rsidP="009D7FC3">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耿俊 副教授</w:t>
      </w:r>
    </w:p>
    <w:p w:rsidR="00495F38" w:rsidRDefault="009110D2" w:rsidP="00495F38">
      <w:pPr>
        <w:widowControl/>
        <w:spacing w:before="100" w:beforeAutospacing="1" w:after="100" w:afterAutospacing="1" w:line="420" w:lineRule="atLeast"/>
        <w:ind w:firstLineChars="200" w:firstLine="48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In this talk I will introduce some recent results for boundary value problem of elliptic equations on non-smooth domains. Also, I will discuss recent progress on uniform estimates for elliptic/parabolic homogenization.</w:t>
      </w:r>
      <w:bookmarkEnd w:id="34"/>
    </w:p>
    <w:p w:rsidR="000355F5" w:rsidRDefault="000355F5" w:rsidP="00495F38">
      <w:pPr>
        <w:widowControl/>
        <w:spacing w:before="100" w:beforeAutospacing="1" w:after="100" w:afterAutospacing="1" w:line="420" w:lineRule="atLeast"/>
        <w:ind w:firstLineChars="200" w:firstLine="480"/>
        <w:jc w:val="left"/>
        <w:rPr>
          <w:rFonts w:ascii="宋体" w:eastAsia="宋体" w:hAnsi="宋体" w:cs="宋体"/>
          <w:color w:val="0D0D0D"/>
          <w:kern w:val="0"/>
          <w:sz w:val="24"/>
          <w:szCs w:val="24"/>
        </w:rPr>
      </w:pPr>
    </w:p>
    <w:p w:rsidR="00076021" w:rsidRPr="00F51976" w:rsidRDefault="009110D2" w:rsidP="009D7FC3">
      <w:pPr>
        <w:widowControl/>
        <w:spacing w:before="100" w:beforeAutospacing="1" w:after="100" w:afterAutospacing="1" w:line="420" w:lineRule="atLeast"/>
        <w:jc w:val="center"/>
        <w:rPr>
          <w:rFonts w:ascii="宋体" w:eastAsia="宋体" w:hAnsi="宋体" w:cs="宋体"/>
          <w:b/>
          <w:color w:val="0D0D0D"/>
          <w:kern w:val="0"/>
          <w:sz w:val="24"/>
          <w:szCs w:val="24"/>
        </w:rPr>
      </w:pPr>
      <w:bookmarkStart w:id="36" w:name="_Hlk525048457"/>
      <w:bookmarkStart w:id="37" w:name="_Hlk525048111"/>
      <w:r w:rsidRPr="00F51976">
        <w:rPr>
          <w:rFonts w:ascii="宋体" w:eastAsia="宋体" w:hAnsi="宋体" w:cs="宋体" w:hint="eastAsia"/>
          <w:b/>
          <w:color w:val="0D0D0D"/>
          <w:kern w:val="0"/>
          <w:sz w:val="24"/>
          <w:szCs w:val="24"/>
        </w:rPr>
        <w:lastRenderedPageBreak/>
        <w:t>组合优化反问题与部分反问题的计算复杂性与算法研究</w:t>
      </w:r>
    </w:p>
    <w:p w:rsidR="009D7FC3" w:rsidRPr="00F51976" w:rsidRDefault="009D7FC3" w:rsidP="009D7FC3">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李宪越 副教授</w:t>
      </w:r>
    </w:p>
    <w:bookmarkEnd w:id="36"/>
    <w:p w:rsidR="00495F38" w:rsidRDefault="009110D2" w:rsidP="000355F5">
      <w:pPr>
        <w:widowControl/>
        <w:spacing w:before="100" w:beforeAutospacing="1" w:after="100" w:afterAutospacing="1" w:line="420" w:lineRule="atLeast"/>
        <w:ind w:firstLineChars="250" w:firstLine="60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给定一个组合优化问题和它的一个可行解，该问题的反问题是指如何最小程度的改变权函数，使得给定的可行解成为新权函数下的最优解。作为推广，给定一个组合优化问题和它的一个部分解(包含在某些可行解中)，该问题的部分反问题是指通过改变原有的权函数使得给定的部分解包含在新权函数下的某个最优解中，并最小化权函数的改变量。本次汇报将主要介绍本人在最大支撑</w:t>
      </w:r>
      <w:proofErr w:type="gramStart"/>
      <w:r>
        <w:rPr>
          <w:rFonts w:ascii="宋体" w:eastAsia="宋体" w:hAnsi="宋体" w:cs="宋体" w:hint="eastAsia"/>
          <w:color w:val="0D0D0D"/>
          <w:kern w:val="0"/>
          <w:sz w:val="24"/>
          <w:szCs w:val="24"/>
        </w:rPr>
        <w:t>树部分</w:t>
      </w:r>
      <w:proofErr w:type="gramEnd"/>
      <w:r>
        <w:rPr>
          <w:rFonts w:ascii="宋体" w:eastAsia="宋体" w:hAnsi="宋体" w:cs="宋体" w:hint="eastAsia"/>
          <w:color w:val="0D0D0D"/>
          <w:kern w:val="0"/>
          <w:sz w:val="24"/>
          <w:szCs w:val="24"/>
        </w:rPr>
        <w:t>反问题与最大匹配反问题关于复杂性和算法方面的工作；同时，展望未来的工作方向。</w:t>
      </w:r>
      <w:bookmarkStart w:id="38" w:name="_Hlk525048377"/>
      <w:bookmarkEnd w:id="37"/>
    </w:p>
    <w:p w:rsidR="000355F5" w:rsidRPr="000355F5" w:rsidRDefault="000355F5" w:rsidP="000355F5">
      <w:pPr>
        <w:widowControl/>
        <w:spacing w:before="100" w:beforeAutospacing="1" w:after="100" w:afterAutospacing="1" w:line="420" w:lineRule="atLeast"/>
        <w:ind w:firstLineChars="250" w:firstLine="600"/>
        <w:jc w:val="left"/>
        <w:rPr>
          <w:rFonts w:ascii="宋体" w:eastAsia="宋体" w:hAnsi="宋体" w:cs="宋体"/>
          <w:color w:val="0D0D0D"/>
          <w:kern w:val="0"/>
          <w:sz w:val="24"/>
          <w:szCs w:val="24"/>
        </w:rPr>
      </w:pPr>
    </w:p>
    <w:p w:rsidR="00076021" w:rsidRPr="00F51976" w:rsidRDefault="009110D2" w:rsidP="009D7FC3">
      <w:pPr>
        <w:widowControl/>
        <w:spacing w:before="100" w:beforeAutospacing="1" w:after="100" w:afterAutospacing="1" w:line="420" w:lineRule="atLeast"/>
        <w:jc w:val="center"/>
        <w:rPr>
          <w:rFonts w:ascii="宋体" w:eastAsia="宋体" w:hAnsi="宋体" w:cs="宋体"/>
          <w:b/>
          <w:color w:val="0D0D0D"/>
          <w:kern w:val="0"/>
          <w:sz w:val="24"/>
          <w:szCs w:val="24"/>
        </w:rPr>
      </w:pPr>
      <w:r w:rsidRPr="00F51976">
        <w:rPr>
          <w:rFonts w:ascii="宋体" w:eastAsia="宋体" w:hAnsi="宋体" w:cs="宋体" w:hint="eastAsia"/>
          <w:b/>
          <w:color w:val="0D0D0D"/>
          <w:kern w:val="0"/>
          <w:sz w:val="24"/>
          <w:szCs w:val="24"/>
        </w:rPr>
        <w:t>Statistical Analysis Based on Shrinkage Estimation and Empirical Likelihood</w:t>
      </w:r>
    </w:p>
    <w:p w:rsidR="009D7FC3" w:rsidRPr="00F51976" w:rsidRDefault="009D7FC3" w:rsidP="009D7FC3">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李周平 副教授</w:t>
      </w:r>
    </w:p>
    <w:p w:rsidR="000355F5" w:rsidRDefault="009110D2" w:rsidP="000355F5">
      <w:pPr>
        <w:widowControl/>
        <w:spacing w:before="100" w:beforeAutospacing="1" w:after="100" w:afterAutospacing="1" w:line="420" w:lineRule="atLeast"/>
        <w:ind w:firstLineChars="250" w:firstLine="60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High-dimensional data are very popular in modern statistics and many other scientific/engineering problems. In this talk, we will discuss some recent advances in high-dimensional statistical inference based on jackknife empirical likelihood, shrinkage t</w:t>
      </w:r>
      <w:r>
        <w:rPr>
          <w:rFonts w:ascii="宋体" w:eastAsia="宋体" w:hAnsi="宋体" w:cs="宋体"/>
          <w:color w:val="0D0D0D"/>
          <w:kern w:val="0"/>
          <w:sz w:val="24"/>
          <w:szCs w:val="24"/>
        </w:rPr>
        <w:t>echniques, and introduce some of our recent works in this field.</w:t>
      </w:r>
    </w:p>
    <w:bookmarkEnd w:id="38"/>
    <w:p w:rsidR="00076021" w:rsidRPr="00F51976" w:rsidRDefault="009110D2" w:rsidP="009D7FC3">
      <w:pPr>
        <w:widowControl/>
        <w:spacing w:before="100" w:beforeAutospacing="1" w:after="100" w:afterAutospacing="1" w:line="420" w:lineRule="atLeast"/>
        <w:ind w:firstLineChars="300" w:firstLine="723"/>
        <w:jc w:val="center"/>
        <w:rPr>
          <w:rFonts w:ascii="宋体" w:eastAsia="宋体" w:hAnsi="宋体" w:cs="宋体"/>
          <w:b/>
          <w:color w:val="0D0D0D"/>
          <w:kern w:val="0"/>
          <w:sz w:val="24"/>
          <w:szCs w:val="24"/>
        </w:rPr>
      </w:pPr>
      <w:r w:rsidRPr="00F51976">
        <w:rPr>
          <w:rFonts w:ascii="宋体" w:eastAsia="宋体" w:hAnsi="宋体" w:cs="宋体" w:hint="eastAsia"/>
          <w:b/>
          <w:color w:val="0D0D0D"/>
          <w:kern w:val="0"/>
          <w:sz w:val="24"/>
          <w:szCs w:val="24"/>
        </w:rPr>
        <w:t>椭圆偏微分方程解的水平集的凸性估计</w:t>
      </w:r>
    </w:p>
    <w:p w:rsidR="009D7FC3" w:rsidRPr="00F51976" w:rsidRDefault="009D7FC3" w:rsidP="00F51976">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张伟 副教授</w:t>
      </w:r>
    </w:p>
    <w:p w:rsidR="00076021" w:rsidRDefault="009110D2" w:rsidP="009D7FC3">
      <w:pPr>
        <w:widowControl/>
        <w:spacing w:before="100" w:beforeAutospacing="1" w:after="100" w:afterAutospacing="1" w:line="420" w:lineRule="atLeast"/>
        <w:ind w:firstLineChars="200" w:firstLine="48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凸性作为一个重要的几何特征，长期以来一直是椭圆偏微分方程研究中的重要论题之一。在这个报告中，我们主要介绍椭圆偏微分方程解的水平集凸性估计的相关结果，具体包括调和函数水平集的高斯曲率估计、半线性椭圆方程解的水平集的高斯曲率估计以及拟线性椭圆方程解的水平集的高斯曲率估计等。</w:t>
      </w:r>
    </w:p>
    <w:p w:rsidR="000355F5" w:rsidRDefault="000355F5" w:rsidP="00495F38">
      <w:pPr>
        <w:widowControl/>
        <w:spacing w:before="100" w:beforeAutospacing="1" w:after="100" w:afterAutospacing="1" w:line="420" w:lineRule="atLeast"/>
        <w:jc w:val="left"/>
        <w:rPr>
          <w:rFonts w:ascii="宋体" w:eastAsia="宋体" w:hAnsi="宋体" w:cs="宋体"/>
          <w:color w:val="0D0D0D"/>
          <w:kern w:val="0"/>
          <w:sz w:val="24"/>
          <w:szCs w:val="24"/>
        </w:rPr>
      </w:pPr>
    </w:p>
    <w:p w:rsidR="00076021" w:rsidRPr="00F51976" w:rsidRDefault="009110D2" w:rsidP="009D7FC3">
      <w:pPr>
        <w:widowControl/>
        <w:spacing w:before="100" w:beforeAutospacing="1" w:after="100" w:afterAutospacing="1" w:line="420" w:lineRule="atLeast"/>
        <w:jc w:val="center"/>
        <w:rPr>
          <w:rFonts w:ascii="宋体" w:eastAsia="宋体" w:hAnsi="宋体" w:cs="宋体"/>
          <w:b/>
          <w:color w:val="0D0D0D"/>
          <w:kern w:val="0"/>
          <w:sz w:val="24"/>
          <w:szCs w:val="24"/>
        </w:rPr>
      </w:pPr>
      <w:r w:rsidRPr="00F51976">
        <w:rPr>
          <w:rFonts w:ascii="宋体" w:eastAsia="宋体" w:hAnsi="宋体" w:cs="宋体"/>
          <w:b/>
          <w:color w:val="0D0D0D"/>
          <w:kern w:val="0"/>
          <w:sz w:val="24"/>
          <w:szCs w:val="24"/>
        </w:rPr>
        <w:lastRenderedPageBreak/>
        <w:t>The finite basis problem for semigroups</w:t>
      </w:r>
    </w:p>
    <w:p w:rsidR="009D7FC3" w:rsidRPr="00F51976" w:rsidRDefault="009D7FC3" w:rsidP="009D7FC3">
      <w:pPr>
        <w:widowControl/>
        <w:spacing w:before="100" w:beforeAutospacing="1" w:after="100" w:afterAutospacing="1" w:line="420" w:lineRule="atLeast"/>
        <w:jc w:val="center"/>
        <w:rPr>
          <w:rFonts w:ascii="楷体" w:eastAsia="楷体" w:hAnsi="楷体" w:cs="宋体"/>
          <w:color w:val="0D0D0D"/>
          <w:kern w:val="0"/>
          <w:sz w:val="28"/>
          <w:szCs w:val="28"/>
        </w:rPr>
      </w:pPr>
      <w:r w:rsidRPr="00F51976">
        <w:rPr>
          <w:rFonts w:ascii="楷体" w:eastAsia="楷体" w:hAnsi="楷体" w:cs="宋体" w:hint="eastAsia"/>
          <w:color w:val="0D0D0D"/>
          <w:kern w:val="0"/>
          <w:sz w:val="28"/>
          <w:szCs w:val="28"/>
        </w:rPr>
        <w:t>张文婷 副教授</w:t>
      </w:r>
    </w:p>
    <w:p w:rsidR="00076021" w:rsidRDefault="009110D2">
      <w:pPr>
        <w:widowControl/>
        <w:spacing w:before="100" w:beforeAutospacing="1" w:after="100" w:afterAutospacing="1" w:line="420" w:lineRule="atLeast"/>
        <w:ind w:firstLineChars="250" w:firstLine="60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 xml:space="preserve">The finite basis problem, that asks which algebras are finitely based, is not only one of the most fundamental and widely studied problems in universal algebra, but also has revealed a number of interesting and unexpected connections to other topics of </w:t>
      </w:r>
      <w:r>
        <w:rPr>
          <w:rFonts w:ascii="宋体" w:eastAsia="宋体" w:hAnsi="宋体" w:cs="宋体"/>
          <w:color w:val="0D0D0D"/>
          <w:kern w:val="0"/>
          <w:sz w:val="24"/>
          <w:szCs w:val="24"/>
        </w:rPr>
        <w:t>theoretical and practical importance. In our talk, we shown the research progress and our main results on the finite basis problem for semigroups.</w:t>
      </w: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9110D2">
      <w:pPr>
        <w:widowControl/>
        <w:spacing w:before="100" w:beforeAutospacing="1" w:after="100" w:afterAutospacing="1" w:line="420" w:lineRule="atLeast"/>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 xml:space="preserve"> </w:t>
      </w:r>
      <w:r>
        <w:rPr>
          <w:rFonts w:ascii="宋体" w:eastAsia="宋体" w:hAnsi="宋体" w:cs="宋体"/>
          <w:color w:val="0D0D0D"/>
          <w:kern w:val="0"/>
          <w:sz w:val="24"/>
          <w:szCs w:val="24"/>
        </w:rPr>
        <w:t xml:space="preserve">   </w:t>
      </w:r>
    </w:p>
    <w:p w:rsidR="00076021" w:rsidRDefault="00076021">
      <w:pPr>
        <w:widowControl/>
        <w:spacing w:before="100" w:beforeAutospacing="1" w:after="100" w:afterAutospacing="1" w:line="420" w:lineRule="atLeast"/>
        <w:ind w:firstLine="480"/>
        <w:jc w:val="left"/>
        <w:rPr>
          <w:rFonts w:ascii="宋体" w:eastAsia="宋体" w:hAnsi="宋体" w:cs="Songti SC"/>
          <w:b/>
          <w:sz w:val="30"/>
          <w:szCs w:val="30"/>
        </w:rPr>
      </w:pPr>
    </w:p>
    <w:p w:rsidR="00076021" w:rsidRDefault="00076021">
      <w:pPr>
        <w:widowControl/>
        <w:spacing w:before="100" w:beforeAutospacing="1" w:after="100" w:afterAutospacing="1" w:line="420" w:lineRule="atLeast"/>
        <w:ind w:firstLine="480"/>
        <w:jc w:val="left"/>
        <w:rPr>
          <w:rFonts w:ascii="宋体" w:eastAsia="宋体" w:hAnsi="宋体" w:cs="宋体"/>
          <w:color w:val="0D0D0D"/>
          <w:kern w:val="0"/>
          <w:sz w:val="24"/>
          <w:szCs w:val="24"/>
        </w:rPr>
      </w:pPr>
    </w:p>
    <w:p w:rsidR="00076021" w:rsidRDefault="009110D2">
      <w:pPr>
        <w:widowControl/>
        <w:spacing w:before="100" w:beforeAutospacing="1" w:after="100" w:afterAutospacing="1" w:line="420" w:lineRule="atLeast"/>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 xml:space="preserve"> </w:t>
      </w:r>
      <w:r>
        <w:rPr>
          <w:rFonts w:ascii="宋体" w:eastAsia="宋体" w:hAnsi="宋体" w:cs="宋体"/>
          <w:color w:val="0D0D0D"/>
          <w:kern w:val="0"/>
          <w:sz w:val="24"/>
          <w:szCs w:val="24"/>
        </w:rPr>
        <w:t xml:space="preserve">   </w:t>
      </w:r>
    </w:p>
    <w:p w:rsidR="00F51976" w:rsidRDefault="00F51976">
      <w:pPr>
        <w:widowControl/>
        <w:spacing w:before="100" w:beforeAutospacing="1" w:after="100" w:afterAutospacing="1" w:line="420" w:lineRule="atLeast"/>
        <w:jc w:val="left"/>
        <w:rPr>
          <w:rFonts w:ascii="宋体" w:eastAsia="宋体" w:hAnsi="宋体" w:cs="宋体"/>
          <w:color w:val="0D0D0D"/>
          <w:kern w:val="0"/>
          <w:sz w:val="24"/>
          <w:szCs w:val="24"/>
        </w:rPr>
      </w:pPr>
    </w:p>
    <w:p w:rsidR="00076021" w:rsidRDefault="009110D2">
      <w:pPr>
        <w:widowControl/>
        <w:spacing w:before="100" w:beforeAutospacing="1" w:after="100" w:afterAutospacing="1" w:line="420" w:lineRule="atLeast"/>
        <w:ind w:firstLineChars="150" w:firstLine="542"/>
        <w:jc w:val="center"/>
        <w:rPr>
          <w:rFonts w:ascii="宋体" w:eastAsia="宋体" w:hAnsi="宋体" w:cs="宋体"/>
          <w:color w:val="0D0D0D"/>
          <w:kern w:val="0"/>
          <w:sz w:val="24"/>
          <w:szCs w:val="24"/>
        </w:rPr>
      </w:pPr>
      <w:r>
        <w:rPr>
          <w:rFonts w:ascii="Arial" w:eastAsia="宋体" w:hAnsi="Arial" w:cs="Times New Roman" w:hint="eastAsia"/>
          <w:b/>
          <w:sz w:val="36"/>
          <w:szCs w:val="32"/>
        </w:rPr>
        <w:lastRenderedPageBreak/>
        <w:t>国家天元数学西北中心简介</w:t>
      </w:r>
    </w:p>
    <w:p w:rsidR="00076021" w:rsidRDefault="009110D2">
      <w:pPr>
        <w:widowControl/>
        <w:spacing w:before="100" w:beforeAutospacing="1" w:after="100" w:afterAutospacing="1" w:line="420" w:lineRule="atLeast"/>
        <w:ind w:firstLine="480"/>
        <w:jc w:val="left"/>
        <w:rPr>
          <w:rFonts w:ascii="微软雅黑" w:eastAsia="微软雅黑" w:hAnsi="微软雅黑" w:cs="宋体"/>
          <w:color w:val="0D0D0D"/>
          <w:kern w:val="0"/>
          <w:sz w:val="23"/>
          <w:szCs w:val="23"/>
        </w:rPr>
      </w:pPr>
      <w:bookmarkStart w:id="39" w:name="_Hlk524977713"/>
      <w:r>
        <w:rPr>
          <w:rFonts w:ascii="宋体" w:eastAsia="宋体" w:hAnsi="宋体" w:cs="宋体" w:hint="eastAsia"/>
          <w:color w:val="0D0D0D"/>
          <w:kern w:val="0"/>
          <w:sz w:val="24"/>
          <w:szCs w:val="24"/>
        </w:rPr>
        <w:t>国家天元数学西北中心（以下简称“中心”）是国家自然科学基金委员会天元数学基金为推动中国数学率先赶上世界先进水平、推动中国数学区域、领域均衡发展而设立的数学研究机构（平台）。</w:t>
      </w:r>
    </w:p>
    <w:p w:rsidR="00076021" w:rsidRDefault="009110D2">
      <w:pPr>
        <w:widowControl/>
        <w:spacing w:before="100" w:beforeAutospacing="1" w:after="100" w:afterAutospacing="1" w:line="420" w:lineRule="atLeast"/>
        <w:jc w:val="left"/>
        <w:rPr>
          <w:rFonts w:ascii="微软雅黑" w:eastAsia="微软雅黑" w:hAnsi="微软雅黑" w:cs="宋体"/>
          <w:color w:val="0D0D0D"/>
          <w:kern w:val="0"/>
          <w:sz w:val="23"/>
          <w:szCs w:val="23"/>
        </w:rPr>
      </w:pPr>
      <w:r>
        <w:rPr>
          <w:rFonts w:ascii="宋体" w:eastAsia="宋体" w:hAnsi="宋体" w:cs="宋体" w:hint="eastAsia"/>
          <w:color w:val="0D0D0D"/>
          <w:kern w:val="0"/>
          <w:sz w:val="24"/>
          <w:szCs w:val="24"/>
        </w:rPr>
        <w:t>  中心的定位是：依托交大、立足西北、面向全国、放眼世界，建设数学工作者与其它学科领域学者深度交叉融合的学术交流中心和数学与数学技术研究中心。目标是：逐步</w:t>
      </w:r>
      <w:bookmarkEnd w:id="39"/>
      <w:r>
        <w:rPr>
          <w:rFonts w:ascii="宋体" w:eastAsia="宋体" w:hAnsi="宋体" w:cs="宋体" w:hint="eastAsia"/>
          <w:color w:val="0D0D0D"/>
          <w:kern w:val="0"/>
          <w:sz w:val="24"/>
          <w:szCs w:val="24"/>
        </w:rPr>
        <w:t>将中心建设成为中国数学与其他学科交叉前沿研究基地、国家重大任务承接地、数学与数学技术研发基地与人才集聚地，新一代应用数学创新人才培养基地。</w:t>
      </w:r>
    </w:p>
    <w:p w:rsidR="00076021" w:rsidRDefault="009110D2">
      <w:pPr>
        <w:widowControl/>
        <w:spacing w:before="100" w:beforeAutospacing="1" w:after="100" w:afterAutospacing="1" w:line="420" w:lineRule="atLeast"/>
        <w:jc w:val="left"/>
        <w:rPr>
          <w:rFonts w:ascii="微软雅黑" w:eastAsia="微软雅黑" w:hAnsi="微软雅黑" w:cs="宋体"/>
          <w:color w:val="0D0D0D"/>
          <w:kern w:val="0"/>
          <w:sz w:val="23"/>
          <w:szCs w:val="23"/>
        </w:rPr>
      </w:pPr>
      <w:r>
        <w:rPr>
          <w:rFonts w:ascii="宋体" w:eastAsia="宋体" w:hAnsi="宋体" w:cs="宋体" w:hint="eastAsia"/>
          <w:color w:val="0D0D0D"/>
          <w:kern w:val="0"/>
          <w:sz w:val="24"/>
          <w:szCs w:val="24"/>
        </w:rPr>
        <w:t>  中心的主要任务包括：面向学科前沿开展学术交流，面向国家重大需求组织重大交叉问题研讨和重大课题研究；实施“天元学者/博士后”项目，促进数学研究与人才培养的地区平衡；策划并举办“全国应用数学暑期学校”及“全国大学数学教师暑期学校”，促进我国的应用数学发展及中西部地区大学数学教师队伍的培养。</w:t>
      </w:r>
    </w:p>
    <w:p w:rsidR="00076021" w:rsidRDefault="009110D2">
      <w:pPr>
        <w:widowControl/>
        <w:spacing w:before="100" w:beforeAutospacing="1" w:after="100" w:afterAutospacing="1" w:line="420" w:lineRule="atLeast"/>
        <w:jc w:val="left"/>
        <w:rPr>
          <w:rFonts w:ascii="微软雅黑" w:eastAsia="微软雅黑" w:hAnsi="微软雅黑" w:cs="宋体"/>
          <w:color w:val="0D0D0D"/>
          <w:kern w:val="0"/>
          <w:sz w:val="23"/>
          <w:szCs w:val="23"/>
        </w:rPr>
      </w:pPr>
      <w:r>
        <w:rPr>
          <w:rFonts w:ascii="宋体" w:eastAsia="宋体" w:hAnsi="宋体" w:cs="宋体" w:hint="eastAsia"/>
          <w:color w:val="0D0D0D"/>
          <w:kern w:val="0"/>
          <w:sz w:val="24"/>
          <w:szCs w:val="24"/>
        </w:rPr>
        <w:t>  中心依托西安交通大学，协同西北工业大学、兰州大学、西安电子科技大学、西北大学、陕西师范大学、新疆大学、西北师范大学、宁夏大学、青海师范大学等九所西部高校联合建设。中心支持各联建单位开展具有地域特色、符合各校情况的学术活动。</w:t>
      </w: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076021">
      <w:pPr>
        <w:spacing w:beforeLines="50" w:before="156"/>
        <w:rPr>
          <w:rFonts w:ascii="宋体" w:eastAsia="宋体" w:hAnsi="宋体" w:cs="Songti SC"/>
          <w:b/>
          <w:sz w:val="32"/>
          <w:szCs w:val="32"/>
        </w:rPr>
      </w:pPr>
    </w:p>
    <w:p w:rsidR="00076021" w:rsidRDefault="009110D2">
      <w:pPr>
        <w:adjustRightInd w:val="0"/>
        <w:snapToGrid w:val="0"/>
        <w:jc w:val="center"/>
        <w:rPr>
          <w:rFonts w:ascii="Arial" w:eastAsia="宋体" w:hAnsi="Arial" w:cs="Times New Roman"/>
          <w:b/>
          <w:sz w:val="36"/>
          <w:szCs w:val="32"/>
        </w:rPr>
      </w:pPr>
      <w:bookmarkStart w:id="40" w:name="_Hlk524977677"/>
      <w:bookmarkStart w:id="41" w:name="_Hlk524977272"/>
      <w:r>
        <w:rPr>
          <w:rFonts w:ascii="Arial" w:eastAsia="宋体" w:hAnsi="Arial" w:cs="Times New Roman" w:hint="eastAsia"/>
          <w:b/>
          <w:sz w:val="36"/>
          <w:szCs w:val="32"/>
        </w:rPr>
        <w:lastRenderedPageBreak/>
        <w:t>兰州大学简介</w:t>
      </w:r>
    </w:p>
    <w:bookmarkEnd w:id="40"/>
    <w:p w:rsidR="00076021" w:rsidRDefault="009110D2">
      <w:pPr>
        <w:widowControl/>
        <w:spacing w:before="100" w:beforeAutospacing="1" w:after="100" w:afterAutospacing="1" w:line="420" w:lineRule="atLeast"/>
        <w:ind w:firstLineChars="150" w:firstLine="36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兰州大学是教育部直属的全国重点综合性大学，是国家“985工程”和“211工程”重点建设高校之一。学校所在地兰州居大陆腹地、处黄河上游、为西北重镇、乃山水美城，历史文化底蕴深厚，多民族文化在这里交汇，是兴学育才上选之地。</w:t>
      </w:r>
    </w:p>
    <w:p w:rsidR="00076021" w:rsidRDefault="009110D2">
      <w:pPr>
        <w:widowControl/>
        <w:spacing w:before="100" w:beforeAutospacing="1" w:after="100" w:afterAutospacing="1" w:line="420" w:lineRule="atLeast"/>
        <w:ind w:firstLineChars="150" w:firstLine="36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校园面积3,800.137亩（不含未办理土地证的面积），建有2个校区，3所附属医院。学校现有本科生19,510人，硕士研究生10,773人，博士研究生2,180人。学校现有在职教职工3,590人，其中教学科研人员2,028人，专职管理人员805人，在站博士后131人，其中师资博士后27人。教授等正高职546人，副教授等副高职719人，临床医学教授112人，副教授249人。研究生导师1,620人，其中博士研究生指导教师521人，硕士研究生指导教师1099人。两</w:t>
      </w:r>
      <w:proofErr w:type="gramStart"/>
      <w:r>
        <w:rPr>
          <w:rFonts w:ascii="宋体" w:eastAsia="宋体" w:hAnsi="宋体" w:cs="宋体" w:hint="eastAsia"/>
          <w:color w:val="0D0D0D"/>
          <w:kern w:val="0"/>
          <w:sz w:val="24"/>
          <w:szCs w:val="24"/>
        </w:rPr>
        <w:t>院</w:t>
      </w:r>
      <w:proofErr w:type="gramEnd"/>
      <w:r>
        <w:rPr>
          <w:rFonts w:ascii="宋体" w:eastAsia="宋体" w:hAnsi="宋体" w:cs="宋体" w:hint="eastAsia"/>
          <w:color w:val="0D0D0D"/>
          <w:kern w:val="0"/>
          <w:sz w:val="24"/>
          <w:szCs w:val="24"/>
        </w:rPr>
        <w:t>院士14人，“千人计划”特聘教授11人，“万人计划”领军人才10人，教育部“长江学者奖励计划”特聘教授18人，国家杰出青年基金获得者19人，百千万人才工程国家级人选12人，“创新人才推进计划”中青年科技创新领军人才6人，教育部“高等学校教学名师”4人，“千人计划”青年项目人选6人，“万人计划”青年拔尖人才5人，教育部“长江学者奖励计划”青年学者项目人选4人，国家优秀青年科学基金获得者21人，教育部新世纪(跨世纪)人才129人，甘肃省高等学校教学名师27人，甘肃省领军人才88人，国家自然科学基金委创新研究群体4个，教育部创新团队8个，高等学校学科创新引智基地7个，国家级教学团队5个。</w:t>
      </w:r>
    </w:p>
    <w:p w:rsidR="00076021" w:rsidRDefault="009110D2">
      <w:pPr>
        <w:widowControl/>
        <w:spacing w:before="100" w:beforeAutospacing="1" w:after="100" w:afterAutospacing="1" w:line="420" w:lineRule="atLeast"/>
        <w:ind w:firstLineChars="150" w:firstLine="36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兰州州大学学科门类齐全，学科特色鲜明，涵盖了12个学科门类。现有8个国家重点学科，2个国家重点（培育）学科，35个省级重点学科，3个省级重点（培育）学科。有2个国家重点实验室，2个国家地方联合工程实验室，6个教育部重点实验室，4个教育部工程研究中心，1个农业部重点实验室，15个甘肃省重点实验室（含培育基地），2个甘肃省工程技术研究中心，9个甘肃省工程研究中心（工程实验室），2个甘肃省高校重点实验室，5个国家国际科技合作基地，7个高等学校学科创新引智基地，2个教育部人文社会科学重点研究基地，1个教育部区域和国别研究培育基地，4个教育部国别和区域研究中心（备案），5个甘肃省高等学校人文社会科学重点研究基地，1个甘肃省哲学社会科学重大研究基地，1个甘肃高校精准扶贫智库，3个甘肃高校</w:t>
      </w:r>
      <w:proofErr w:type="gramStart"/>
      <w:r>
        <w:rPr>
          <w:rFonts w:ascii="宋体" w:eastAsia="宋体" w:hAnsi="宋体" w:cs="宋体" w:hint="eastAsia"/>
          <w:color w:val="0D0D0D"/>
          <w:kern w:val="0"/>
          <w:sz w:val="24"/>
          <w:szCs w:val="24"/>
        </w:rPr>
        <w:t>新型智库</w:t>
      </w:r>
      <w:proofErr w:type="gramEnd"/>
      <w:r>
        <w:rPr>
          <w:rFonts w:ascii="宋体" w:eastAsia="宋体" w:hAnsi="宋体" w:cs="宋体" w:hint="eastAsia"/>
          <w:color w:val="0D0D0D"/>
          <w:kern w:val="0"/>
          <w:sz w:val="24"/>
          <w:szCs w:val="24"/>
        </w:rPr>
        <w:t>。</w:t>
      </w:r>
      <w:bookmarkEnd w:id="41"/>
    </w:p>
    <w:p w:rsidR="00076021" w:rsidRDefault="009110D2">
      <w:pPr>
        <w:widowControl/>
        <w:spacing w:before="100" w:beforeAutospacing="1" w:after="100" w:afterAutospacing="1" w:line="420" w:lineRule="atLeast"/>
        <w:ind w:firstLineChars="150" w:firstLine="36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lastRenderedPageBreak/>
        <w:t>兰州大学是我国首批具有学士、硕士、博士学位授予权的学校。兰州大学是首批建立博士后科研流动站，首批设置文、理科国家基础科学研究与教学人才培养基地，首批入选国家大学生创新性实验计划的高校之一。经教育部批准建有研究生院。学校现有100个本科专业，45个硕士学位授权一级学科，23个博士学位授权一级学科，18个硕士专业学位授权类型，1个博士专业学位授权类型，19个博士后科研流动站。有6个国家级人才培养基地，7个国家级实验教学示范中心，2个国家级人才培养模式创新实验区，16个国家级特色专业，8个省部级基础科学研究和教学人才培养基地，11个省级实验教学示范中心，14个省级特色专业。毕业生素以基础扎实、知识面宽、勤奋实干而深受社会欢迎。自建校以来，已为国家培养了10多万名各类人才，许多人成为著名的专家学者、企业家和优秀的党政管理人才。1999年至今，先后有14位校友当选为院士。</w:t>
      </w:r>
    </w:p>
    <w:p w:rsidR="00076021" w:rsidRDefault="009110D2">
      <w:pPr>
        <w:widowControl/>
        <w:spacing w:before="100" w:beforeAutospacing="1" w:after="100" w:afterAutospacing="1" w:line="420" w:lineRule="atLeast"/>
        <w:ind w:firstLineChars="150" w:firstLine="36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学校坚持高举中国特色社会主义伟大旗帜，以马克思列宁主义、毛泽东思想、邓小平理论、“三个代表”重要思想、科学发展观、习近平新时代中国特色社会主义思想为指导，贯彻落实国家中长期教育改革和发展规划纲要，坚持“内涵提升，创新驱动，质量优先，结构调整”的发展思路，增强高等教育领域“国家队”意识，走“有特色，高水平”的发展道路，始终以提高人才培养质量为根本，把师资队伍作为基本依托，把学科建设作为战略举措，把科技创新与服务社会作为重要职责，把改革创新作为发展动力，把国际合作作为有效途径，把大学文化作为深厚土壤，推动学校各项事业进入质量提高、创新主导、结构优化、总体协调的新阶段，使学校成为国家特别是西部高层次人才汇聚中更加重要的人才高地。</w:t>
      </w:r>
    </w:p>
    <w:p w:rsidR="00076021" w:rsidRDefault="009110D2">
      <w:pPr>
        <w:widowControl/>
        <w:spacing w:before="100" w:beforeAutospacing="1" w:after="100" w:afterAutospacing="1" w:line="420" w:lineRule="atLeast"/>
        <w:ind w:firstLineChars="150" w:firstLine="360"/>
        <w:jc w:val="left"/>
        <w:rPr>
          <w:rFonts w:ascii="宋体" w:eastAsia="宋体" w:hAnsi="宋体" w:cs="宋体"/>
          <w:color w:val="0D0D0D"/>
          <w:kern w:val="0"/>
          <w:sz w:val="24"/>
          <w:szCs w:val="24"/>
        </w:rPr>
      </w:pPr>
      <w:r>
        <w:rPr>
          <w:rFonts w:ascii="宋体" w:eastAsia="宋体" w:hAnsi="宋体" w:cs="宋体" w:hint="eastAsia"/>
          <w:color w:val="0D0D0D"/>
          <w:kern w:val="0"/>
          <w:sz w:val="24"/>
          <w:szCs w:val="24"/>
        </w:rPr>
        <w:t>站在新的历史起点上，兰州大学将以建设世界一流大学为目标，秉承“自强不息、独树一帜”的校训，弘扬自强不息、艰苦奋斗、争创一流的兰大精神，强化开放意识，注重内涵建设，提升教育质量，坚持人才强校战略，努力构建和谐校园，以更加广阔的视野、更加开放的姿态、更加执着的努力，开创学校事业发展的新局面，为西部地区经济和社会发展、为我国高等教育发展和民族振兴做出新的更大贡献！</w:t>
      </w:r>
    </w:p>
    <w:p w:rsidR="00076021" w:rsidRDefault="00076021">
      <w:pPr>
        <w:adjustRightInd w:val="0"/>
        <w:snapToGrid w:val="0"/>
        <w:rPr>
          <w:rFonts w:ascii="Arial" w:eastAsia="宋体" w:hAnsi="Arial" w:cs="Times New Roman"/>
          <w:b/>
          <w:sz w:val="36"/>
          <w:szCs w:val="32"/>
        </w:rPr>
      </w:pPr>
    </w:p>
    <w:p w:rsidR="00076021" w:rsidRDefault="00076021">
      <w:pPr>
        <w:adjustRightInd w:val="0"/>
        <w:snapToGrid w:val="0"/>
        <w:rPr>
          <w:rFonts w:ascii="Arial" w:eastAsia="宋体" w:hAnsi="Arial" w:cs="Times New Roman"/>
          <w:b/>
          <w:sz w:val="36"/>
          <w:szCs w:val="32"/>
        </w:rPr>
      </w:pPr>
    </w:p>
    <w:p w:rsidR="00076021" w:rsidRDefault="00076021">
      <w:pPr>
        <w:adjustRightInd w:val="0"/>
        <w:snapToGrid w:val="0"/>
        <w:rPr>
          <w:rFonts w:ascii="Arial" w:eastAsia="宋体" w:hAnsi="Arial" w:cs="Times New Roman"/>
          <w:b/>
          <w:sz w:val="36"/>
          <w:szCs w:val="32"/>
        </w:rPr>
      </w:pPr>
    </w:p>
    <w:p w:rsidR="00076021" w:rsidRDefault="00076021">
      <w:pPr>
        <w:adjustRightInd w:val="0"/>
        <w:snapToGrid w:val="0"/>
        <w:rPr>
          <w:rFonts w:ascii="Arial" w:eastAsia="宋体" w:hAnsi="Arial" w:cs="Times New Roman"/>
          <w:b/>
          <w:sz w:val="36"/>
          <w:szCs w:val="32"/>
        </w:rPr>
      </w:pPr>
    </w:p>
    <w:p w:rsidR="00076021" w:rsidRDefault="00076021">
      <w:pPr>
        <w:adjustRightInd w:val="0"/>
        <w:snapToGrid w:val="0"/>
        <w:rPr>
          <w:rFonts w:ascii="Arial" w:eastAsia="宋体" w:hAnsi="Arial" w:cs="Times New Roman"/>
          <w:b/>
          <w:sz w:val="36"/>
          <w:szCs w:val="32"/>
        </w:rPr>
      </w:pPr>
    </w:p>
    <w:p w:rsidR="00076021" w:rsidRDefault="009110D2">
      <w:pPr>
        <w:adjustRightInd w:val="0"/>
        <w:snapToGrid w:val="0"/>
        <w:jc w:val="center"/>
        <w:rPr>
          <w:rFonts w:ascii="Arial" w:eastAsia="宋体" w:hAnsi="Arial" w:cs="Times New Roman"/>
          <w:b/>
          <w:sz w:val="36"/>
          <w:szCs w:val="32"/>
        </w:rPr>
      </w:pPr>
      <w:r>
        <w:rPr>
          <w:rFonts w:ascii="Arial" w:eastAsia="宋体" w:hAnsi="Arial" w:cs="Times New Roman" w:hint="eastAsia"/>
          <w:b/>
          <w:sz w:val="36"/>
          <w:szCs w:val="32"/>
        </w:rPr>
        <w:lastRenderedPageBreak/>
        <w:t>兰州大学数学与统计学院简介</w:t>
      </w:r>
    </w:p>
    <w:p w:rsidR="0050282E" w:rsidRPr="0050282E" w:rsidRDefault="0050282E" w:rsidP="0050282E">
      <w:pPr>
        <w:widowControl/>
        <w:spacing w:before="100" w:beforeAutospacing="1" w:after="100" w:afterAutospacing="1" w:line="420" w:lineRule="atLeast"/>
        <w:ind w:firstLineChars="150" w:firstLine="360"/>
        <w:jc w:val="left"/>
        <w:rPr>
          <w:rFonts w:ascii="宋体" w:eastAsia="宋体" w:hAnsi="宋体" w:cs="宋体"/>
          <w:color w:val="0D0D0D"/>
          <w:kern w:val="0"/>
          <w:sz w:val="24"/>
          <w:szCs w:val="24"/>
        </w:rPr>
      </w:pPr>
      <w:r w:rsidRPr="0050282E">
        <w:rPr>
          <w:rFonts w:ascii="宋体" w:eastAsia="宋体" w:hAnsi="宋体" w:cs="宋体" w:hint="eastAsia"/>
          <w:color w:val="0D0D0D"/>
          <w:kern w:val="0"/>
          <w:sz w:val="24"/>
          <w:szCs w:val="24"/>
        </w:rPr>
        <w:t xml:space="preserve">兰州大学数学学科点创建于1946年，形成于20世纪50年代，以陈文源教授、陈庆益教授等为学科带头人，在非线性泛函分析、偏微分方程和代数学等三个方向开展学术研究，形成了优势和特色，于1984年获得了基础数学博士授权点，由此开始为西北地区乃至全国培养了一大批高层次的数学人才。期间，兰州大学数学学科以基础数学博士点为依托，在持续保持上述三个传统方向优势和特色的基础上，通过多年的艰苦努力和奋斗，在科学研究、人才培养以及学科建设等方面取得了突出成绩，逐步发展形成了非局部扩散方程、无穷维动力系统、图论及其应用、偏微分方程及应用、科学与工程计算方法、概率统计等学科方向，产生了一批年轻有为的学术带头人，在国内外产生了重要的影响。2001年获准设立了数学博士后科研流动站，2003年获得应用数学博士点，2005年获准建立了数学一级学科博士学位授权点。目前，兰州大学数学学科在基础数学、应用数学、计算数学和概率论与数理统计四个二级学科培养博士研究生，在数学的5个二级学科培养硕士研究生，在应用统计方向培养专业学位研究生。 </w:t>
      </w:r>
    </w:p>
    <w:p w:rsidR="0050282E" w:rsidRDefault="0050282E" w:rsidP="0050282E">
      <w:pPr>
        <w:widowControl/>
        <w:spacing w:before="100" w:beforeAutospacing="1" w:after="100" w:afterAutospacing="1" w:line="420" w:lineRule="atLeast"/>
        <w:ind w:firstLineChars="150" w:firstLine="360"/>
        <w:jc w:val="left"/>
        <w:rPr>
          <w:rFonts w:ascii="宋体" w:eastAsia="宋体" w:hAnsi="宋体" w:cs="宋体"/>
          <w:color w:val="0D0D0D"/>
          <w:kern w:val="0"/>
          <w:sz w:val="24"/>
          <w:szCs w:val="24"/>
        </w:rPr>
      </w:pPr>
      <w:r w:rsidRPr="0050282E">
        <w:rPr>
          <w:rFonts w:ascii="宋体" w:eastAsia="宋体" w:hAnsi="宋体" w:cs="宋体" w:hint="eastAsia"/>
          <w:color w:val="0D0D0D"/>
          <w:kern w:val="0"/>
          <w:sz w:val="24"/>
          <w:szCs w:val="24"/>
        </w:rPr>
        <w:t>进入本世纪以来，数学学科在队伍建设、科学研究、人才培养、国际合作与交流等方面取得了很大的成绩。在队伍建设方面，已经形成了结构合理、创新意识和科研攻关能力强、在诸多领域有重要影响的学术团队。截止2017年底，有专任教师82人（90%有博士学位），其中博士生导师17人、硕士生导师40人；教授22人、副教授26人。国家千人计划1人、教育部长</w:t>
      </w:r>
      <w:proofErr w:type="gramStart"/>
      <w:r w:rsidRPr="0050282E">
        <w:rPr>
          <w:rFonts w:ascii="宋体" w:eastAsia="宋体" w:hAnsi="宋体" w:cs="宋体" w:hint="eastAsia"/>
          <w:color w:val="0D0D0D"/>
          <w:kern w:val="0"/>
          <w:sz w:val="24"/>
          <w:szCs w:val="24"/>
        </w:rPr>
        <w:t>江学者</w:t>
      </w:r>
      <w:proofErr w:type="gramEnd"/>
      <w:r w:rsidRPr="0050282E">
        <w:rPr>
          <w:rFonts w:ascii="宋体" w:eastAsia="宋体" w:hAnsi="宋体" w:cs="宋体" w:hint="eastAsia"/>
          <w:color w:val="0D0D0D"/>
          <w:kern w:val="0"/>
          <w:sz w:val="24"/>
          <w:szCs w:val="24"/>
        </w:rPr>
        <w:t>讲座教授3人，享受国务院政府津贴7人，教育部跨世纪优秀人才1人，教育部高校青年教师奖获得者2人，教育部新世纪人才计划获得者7人，宝钢教育基金优秀教师奖获得者4人，甘肃省领军人才获得者3人，甘肃省“飞天学者”特聘教授1人、青年学者1人，甘肃省教学名师1人，甘肃省333科技人才1人，甘肃省555创新人才4人。在科学研究方面，高水平研究论文数量和影响力稳步提升，获得了一批高水平的科研成果，获甘肃省自然科学一等奖2项，二等奖1项，三等奖1项，甘肃省科技进步奖二等奖1项，三等奖4项，教育部高校自然科学二等奖1项。根据2018年5月基本科学指标（ESI）数据，近10年兰州大学数学学科发表SCI论文1071篇,被引用7251次,全球排第82名（全球2.41万个单位）；</w:t>
      </w:r>
      <w:proofErr w:type="gramStart"/>
      <w:r w:rsidRPr="0050282E">
        <w:rPr>
          <w:rFonts w:ascii="宋体" w:eastAsia="宋体" w:hAnsi="宋体" w:cs="宋体" w:hint="eastAsia"/>
          <w:color w:val="0D0D0D"/>
          <w:kern w:val="0"/>
          <w:sz w:val="24"/>
          <w:szCs w:val="24"/>
        </w:rPr>
        <w:t>篇均被引</w:t>
      </w:r>
      <w:proofErr w:type="gramEnd"/>
      <w:r w:rsidRPr="0050282E">
        <w:rPr>
          <w:rFonts w:ascii="宋体" w:eastAsia="宋体" w:hAnsi="宋体" w:cs="宋体" w:hint="eastAsia"/>
          <w:color w:val="0D0D0D"/>
          <w:kern w:val="0"/>
          <w:sz w:val="24"/>
          <w:szCs w:val="24"/>
        </w:rPr>
        <w:t>次数为6.77, 有19篇论文入选ESI高引用论文。2篇论文分别入选2008和2016年“中国百篇最具影响的国际学术论文”。重点项目和人才项目取得新突破，2008年国家自然基金重点项目“应用图论”获准立项，2015年1人获得国家优秀青</w:t>
      </w:r>
      <w:r w:rsidRPr="0050282E">
        <w:rPr>
          <w:rFonts w:ascii="宋体" w:eastAsia="宋体" w:hAnsi="宋体" w:cs="宋体" w:hint="eastAsia"/>
          <w:color w:val="0D0D0D"/>
          <w:kern w:val="0"/>
          <w:sz w:val="24"/>
          <w:szCs w:val="24"/>
        </w:rPr>
        <w:lastRenderedPageBreak/>
        <w:t>年基金,2017年国家自然基金重点项目“非局部动力系统及应用”获准立项。平台建设也有了新的发展，批准建立了“甘肃省高校应用数学与复杂系统省级重点实验室”，为应用数学与复杂系统团队的发展提供了有力的支撑。在高层次人才培养方面，培养的学生中有7人获得杰出青年基金，大多数已经成为本部门的学术带头人或业务骨干，为全国特别是为西北地区和甘肃省培养了大批数学高级专门人才，对甘肃省的高等数学教育和发展发挥了不可替代的作用,为其他学科的发展提供了强有力的支撑。在国际合作与交流方面，数学学科发展迅速、交流活跃，目前在岗的82位教师中，有近70%的教师有一年以上的出国经历，每年邀请100余名国内外专家学者来校讲学，60余人次参加国内国际学术会议或讲学，近五年主办或承办国际学术会议近10次。</w:t>
      </w:r>
    </w:p>
    <w:p w:rsidR="00076021" w:rsidRDefault="00076021">
      <w:pPr>
        <w:widowControl/>
        <w:spacing w:before="100" w:beforeAutospacing="1" w:after="100" w:afterAutospacing="1" w:line="420" w:lineRule="atLeast"/>
        <w:ind w:firstLineChars="150" w:firstLine="542"/>
        <w:jc w:val="left"/>
        <w:rPr>
          <w:rFonts w:ascii="Arial" w:eastAsia="宋体" w:hAnsi="Arial" w:cs="Times New Roman"/>
          <w:b/>
          <w:sz w:val="36"/>
          <w:szCs w:val="32"/>
        </w:rPr>
      </w:pPr>
    </w:p>
    <w:p w:rsidR="00076021" w:rsidRDefault="00076021">
      <w:pPr>
        <w:widowControl/>
        <w:spacing w:before="100" w:beforeAutospacing="1" w:after="100" w:afterAutospacing="1" w:line="420" w:lineRule="atLeast"/>
        <w:ind w:firstLineChars="150" w:firstLine="542"/>
        <w:jc w:val="left"/>
        <w:rPr>
          <w:rFonts w:ascii="Arial" w:eastAsia="宋体" w:hAnsi="Arial" w:cs="Times New Roman"/>
          <w:b/>
          <w:sz w:val="36"/>
          <w:szCs w:val="32"/>
        </w:rPr>
      </w:pPr>
    </w:p>
    <w:p w:rsidR="00076021" w:rsidRDefault="00076021">
      <w:pPr>
        <w:widowControl/>
        <w:spacing w:before="100" w:beforeAutospacing="1" w:after="100" w:afterAutospacing="1" w:line="420" w:lineRule="atLeast"/>
        <w:ind w:firstLineChars="150" w:firstLine="542"/>
        <w:jc w:val="left"/>
        <w:rPr>
          <w:rFonts w:ascii="Arial" w:eastAsia="宋体" w:hAnsi="Arial" w:cs="Times New Roman"/>
          <w:b/>
          <w:sz w:val="36"/>
          <w:szCs w:val="32"/>
        </w:rPr>
      </w:pPr>
    </w:p>
    <w:p w:rsidR="00076021" w:rsidRDefault="00076021">
      <w:pPr>
        <w:widowControl/>
        <w:spacing w:before="100" w:beforeAutospacing="1" w:after="100" w:afterAutospacing="1" w:line="420" w:lineRule="atLeast"/>
        <w:jc w:val="left"/>
        <w:rPr>
          <w:rFonts w:ascii="Arial" w:eastAsia="宋体" w:hAnsi="Arial" w:cs="Times New Roman"/>
          <w:b/>
          <w:sz w:val="36"/>
          <w:szCs w:val="32"/>
        </w:rPr>
      </w:pPr>
    </w:p>
    <w:sectPr w:rsidR="00076021">
      <w:footerReference w:type="default" r:id="rId1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D77" w:rsidRDefault="00D51D77">
      <w:r>
        <w:separator/>
      </w:r>
    </w:p>
  </w:endnote>
  <w:endnote w:type="continuationSeparator" w:id="0">
    <w:p w:rsidR="00D51D77" w:rsidRDefault="00D5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Bold">
    <w:altName w:val="Arial"/>
    <w:charset w:val="00"/>
    <w:family w:val="swiss"/>
    <w:pitch w:val="default"/>
    <w:sig w:usb0="00000000" w:usb1="00000000" w:usb2="00000000" w:usb3="00000000" w:csb0="00000001" w:csb1="00000000"/>
  </w:font>
  <w:font w:name="Songti SC">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30136"/>
      <w:docPartObj>
        <w:docPartGallery w:val="AutoText"/>
      </w:docPartObj>
    </w:sdtPr>
    <w:sdtEndPr/>
    <w:sdtContent>
      <w:p w:rsidR="00076021" w:rsidRDefault="009110D2">
        <w:pPr>
          <w:pStyle w:val="a5"/>
          <w:jc w:val="center"/>
        </w:pPr>
        <w:r>
          <w:fldChar w:fldCharType="begin"/>
        </w:r>
        <w:r>
          <w:instrText>PAGE   \* MERGEFORMAT</w:instrText>
        </w:r>
        <w:r>
          <w:fldChar w:fldCharType="separate"/>
        </w:r>
        <w:r>
          <w:rPr>
            <w:lang w:val="zh-CN"/>
          </w:rPr>
          <w:t>2</w:t>
        </w:r>
        <w:r>
          <w:fldChar w:fldCharType="end"/>
        </w:r>
      </w:p>
    </w:sdtContent>
  </w:sdt>
  <w:p w:rsidR="00076021" w:rsidRDefault="000760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D77" w:rsidRDefault="00D51D77">
      <w:r>
        <w:separator/>
      </w:r>
    </w:p>
  </w:footnote>
  <w:footnote w:type="continuationSeparator" w:id="0">
    <w:p w:rsidR="00D51D77" w:rsidRDefault="00D51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18A8"/>
    <w:rsid w:val="00005120"/>
    <w:rsid w:val="000267D0"/>
    <w:rsid w:val="000355F5"/>
    <w:rsid w:val="00042F6F"/>
    <w:rsid w:val="0005784C"/>
    <w:rsid w:val="000657B3"/>
    <w:rsid w:val="00076021"/>
    <w:rsid w:val="0009084E"/>
    <w:rsid w:val="00094F6D"/>
    <w:rsid w:val="000C2A8F"/>
    <w:rsid w:val="000D755C"/>
    <w:rsid w:val="000F6623"/>
    <w:rsid w:val="001167AE"/>
    <w:rsid w:val="00134006"/>
    <w:rsid w:val="00134292"/>
    <w:rsid w:val="00143696"/>
    <w:rsid w:val="00143FEF"/>
    <w:rsid w:val="001525FA"/>
    <w:rsid w:val="00162D2D"/>
    <w:rsid w:val="001672B2"/>
    <w:rsid w:val="001704DD"/>
    <w:rsid w:val="00172A27"/>
    <w:rsid w:val="00180F96"/>
    <w:rsid w:val="00191FF2"/>
    <w:rsid w:val="001B2CF7"/>
    <w:rsid w:val="001B3561"/>
    <w:rsid w:val="001D77CA"/>
    <w:rsid w:val="00202F6A"/>
    <w:rsid w:val="00205C9E"/>
    <w:rsid w:val="0020790A"/>
    <w:rsid w:val="00222B23"/>
    <w:rsid w:val="002262B0"/>
    <w:rsid w:val="00226F38"/>
    <w:rsid w:val="00261B50"/>
    <w:rsid w:val="002733EB"/>
    <w:rsid w:val="00282637"/>
    <w:rsid w:val="002A3553"/>
    <w:rsid w:val="002B18C7"/>
    <w:rsid w:val="002C0253"/>
    <w:rsid w:val="002C574F"/>
    <w:rsid w:val="002C72FF"/>
    <w:rsid w:val="002E01BD"/>
    <w:rsid w:val="002E70FA"/>
    <w:rsid w:val="002F069A"/>
    <w:rsid w:val="002F4F34"/>
    <w:rsid w:val="0030686F"/>
    <w:rsid w:val="00312EEA"/>
    <w:rsid w:val="003135C3"/>
    <w:rsid w:val="00341AF0"/>
    <w:rsid w:val="00341E95"/>
    <w:rsid w:val="0034341A"/>
    <w:rsid w:val="00362E36"/>
    <w:rsid w:val="0038091D"/>
    <w:rsid w:val="003865ED"/>
    <w:rsid w:val="00387FD5"/>
    <w:rsid w:val="00395666"/>
    <w:rsid w:val="00397D77"/>
    <w:rsid w:val="003A2192"/>
    <w:rsid w:val="003C19B5"/>
    <w:rsid w:val="003C50BB"/>
    <w:rsid w:val="003D3271"/>
    <w:rsid w:val="003F4CA0"/>
    <w:rsid w:val="00405C29"/>
    <w:rsid w:val="00447A56"/>
    <w:rsid w:val="00453444"/>
    <w:rsid w:val="004578D4"/>
    <w:rsid w:val="004920FB"/>
    <w:rsid w:val="00492214"/>
    <w:rsid w:val="00495F38"/>
    <w:rsid w:val="004B3CDC"/>
    <w:rsid w:val="004C544F"/>
    <w:rsid w:val="004E79F8"/>
    <w:rsid w:val="0050282E"/>
    <w:rsid w:val="00503509"/>
    <w:rsid w:val="00504AE1"/>
    <w:rsid w:val="00512F85"/>
    <w:rsid w:val="00513451"/>
    <w:rsid w:val="00531B25"/>
    <w:rsid w:val="00533C98"/>
    <w:rsid w:val="00574B15"/>
    <w:rsid w:val="00584A9A"/>
    <w:rsid w:val="005B3B2B"/>
    <w:rsid w:val="005D18F3"/>
    <w:rsid w:val="005D7108"/>
    <w:rsid w:val="005E5124"/>
    <w:rsid w:val="005F00EC"/>
    <w:rsid w:val="005F723A"/>
    <w:rsid w:val="00601C58"/>
    <w:rsid w:val="00632C50"/>
    <w:rsid w:val="00633084"/>
    <w:rsid w:val="00633D5F"/>
    <w:rsid w:val="006353E6"/>
    <w:rsid w:val="00647913"/>
    <w:rsid w:val="00674999"/>
    <w:rsid w:val="0068390E"/>
    <w:rsid w:val="00687138"/>
    <w:rsid w:val="006A420C"/>
    <w:rsid w:val="006B703B"/>
    <w:rsid w:val="006C4D54"/>
    <w:rsid w:val="006D7D1F"/>
    <w:rsid w:val="006F0E8D"/>
    <w:rsid w:val="007003BD"/>
    <w:rsid w:val="00710390"/>
    <w:rsid w:val="00721268"/>
    <w:rsid w:val="007219E0"/>
    <w:rsid w:val="00724ABE"/>
    <w:rsid w:val="00733F2D"/>
    <w:rsid w:val="00744CFB"/>
    <w:rsid w:val="00744F24"/>
    <w:rsid w:val="0074624E"/>
    <w:rsid w:val="007602C0"/>
    <w:rsid w:val="00762169"/>
    <w:rsid w:val="00774F13"/>
    <w:rsid w:val="007A0FB7"/>
    <w:rsid w:val="007B12E8"/>
    <w:rsid w:val="007C2D98"/>
    <w:rsid w:val="007E6260"/>
    <w:rsid w:val="007F7703"/>
    <w:rsid w:val="00802015"/>
    <w:rsid w:val="0081355D"/>
    <w:rsid w:val="00865E2F"/>
    <w:rsid w:val="008942A3"/>
    <w:rsid w:val="008B45A4"/>
    <w:rsid w:val="008D50BE"/>
    <w:rsid w:val="008E1239"/>
    <w:rsid w:val="008F3795"/>
    <w:rsid w:val="00907C56"/>
    <w:rsid w:val="009110D2"/>
    <w:rsid w:val="0091255F"/>
    <w:rsid w:val="00915C73"/>
    <w:rsid w:val="0092133F"/>
    <w:rsid w:val="009305A8"/>
    <w:rsid w:val="00936FAB"/>
    <w:rsid w:val="00950A6E"/>
    <w:rsid w:val="0096104B"/>
    <w:rsid w:val="009807CA"/>
    <w:rsid w:val="00984AC0"/>
    <w:rsid w:val="009A1996"/>
    <w:rsid w:val="009B2FA3"/>
    <w:rsid w:val="009C1C68"/>
    <w:rsid w:val="009D555B"/>
    <w:rsid w:val="009D6840"/>
    <w:rsid w:val="009D7FC3"/>
    <w:rsid w:val="009E4FCC"/>
    <w:rsid w:val="009F0389"/>
    <w:rsid w:val="009F2F13"/>
    <w:rsid w:val="00A02554"/>
    <w:rsid w:val="00A10EA9"/>
    <w:rsid w:val="00A130BC"/>
    <w:rsid w:val="00A14009"/>
    <w:rsid w:val="00A547E0"/>
    <w:rsid w:val="00A54EF5"/>
    <w:rsid w:val="00A668A8"/>
    <w:rsid w:val="00A6692A"/>
    <w:rsid w:val="00A8164D"/>
    <w:rsid w:val="00A82146"/>
    <w:rsid w:val="00A853F0"/>
    <w:rsid w:val="00A86913"/>
    <w:rsid w:val="00AA512F"/>
    <w:rsid w:val="00AC75EC"/>
    <w:rsid w:val="00AE0BAB"/>
    <w:rsid w:val="00B15C5A"/>
    <w:rsid w:val="00B54096"/>
    <w:rsid w:val="00B57454"/>
    <w:rsid w:val="00B61A7F"/>
    <w:rsid w:val="00B71501"/>
    <w:rsid w:val="00B71B11"/>
    <w:rsid w:val="00B82CE6"/>
    <w:rsid w:val="00B83D99"/>
    <w:rsid w:val="00B9180E"/>
    <w:rsid w:val="00BA03A2"/>
    <w:rsid w:val="00BA2124"/>
    <w:rsid w:val="00BA3DFD"/>
    <w:rsid w:val="00BB498D"/>
    <w:rsid w:val="00BD3859"/>
    <w:rsid w:val="00BD515E"/>
    <w:rsid w:val="00BE1DD1"/>
    <w:rsid w:val="00BE1FCC"/>
    <w:rsid w:val="00BE61A1"/>
    <w:rsid w:val="00BF0896"/>
    <w:rsid w:val="00C023A7"/>
    <w:rsid w:val="00C04417"/>
    <w:rsid w:val="00C13A65"/>
    <w:rsid w:val="00C15566"/>
    <w:rsid w:val="00C31F00"/>
    <w:rsid w:val="00C54730"/>
    <w:rsid w:val="00C570D7"/>
    <w:rsid w:val="00C634B0"/>
    <w:rsid w:val="00C7159B"/>
    <w:rsid w:val="00C866C5"/>
    <w:rsid w:val="00C866FB"/>
    <w:rsid w:val="00C94C82"/>
    <w:rsid w:val="00C94F99"/>
    <w:rsid w:val="00CE647A"/>
    <w:rsid w:val="00D171B1"/>
    <w:rsid w:val="00D21ECA"/>
    <w:rsid w:val="00D362DC"/>
    <w:rsid w:val="00D40C57"/>
    <w:rsid w:val="00D4168E"/>
    <w:rsid w:val="00D51D77"/>
    <w:rsid w:val="00D67479"/>
    <w:rsid w:val="00D77F6F"/>
    <w:rsid w:val="00D847A4"/>
    <w:rsid w:val="00DA0EED"/>
    <w:rsid w:val="00DA61F5"/>
    <w:rsid w:val="00DD6669"/>
    <w:rsid w:val="00E14E20"/>
    <w:rsid w:val="00E15732"/>
    <w:rsid w:val="00E34350"/>
    <w:rsid w:val="00E4719F"/>
    <w:rsid w:val="00E4733D"/>
    <w:rsid w:val="00E556CB"/>
    <w:rsid w:val="00E658C7"/>
    <w:rsid w:val="00E75E4C"/>
    <w:rsid w:val="00E8121A"/>
    <w:rsid w:val="00E815A5"/>
    <w:rsid w:val="00E938DD"/>
    <w:rsid w:val="00EA5175"/>
    <w:rsid w:val="00EB4989"/>
    <w:rsid w:val="00EB7CB7"/>
    <w:rsid w:val="00ED7497"/>
    <w:rsid w:val="00EF522E"/>
    <w:rsid w:val="00EF6CC7"/>
    <w:rsid w:val="00F00A48"/>
    <w:rsid w:val="00F12B54"/>
    <w:rsid w:val="00F27775"/>
    <w:rsid w:val="00F31141"/>
    <w:rsid w:val="00F40EB7"/>
    <w:rsid w:val="00F4534B"/>
    <w:rsid w:val="00F51976"/>
    <w:rsid w:val="00F63C3E"/>
    <w:rsid w:val="00F73657"/>
    <w:rsid w:val="00F765F5"/>
    <w:rsid w:val="00F76920"/>
    <w:rsid w:val="00F93CC5"/>
    <w:rsid w:val="00F94C01"/>
    <w:rsid w:val="00FC3EFF"/>
    <w:rsid w:val="00FD1D8E"/>
    <w:rsid w:val="00FD391E"/>
    <w:rsid w:val="00FD69B7"/>
    <w:rsid w:val="00FE7802"/>
    <w:rsid w:val="00FF3B11"/>
    <w:rsid w:val="00FF47E9"/>
    <w:rsid w:val="00FF715E"/>
    <w:rsid w:val="03DF5325"/>
    <w:rsid w:val="18EC5AA2"/>
    <w:rsid w:val="2075128E"/>
    <w:rsid w:val="29910ABE"/>
    <w:rsid w:val="4E4B7C4E"/>
    <w:rsid w:val="50C64AA9"/>
    <w:rsid w:val="702D3790"/>
    <w:rsid w:val="7473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00446"/>
  <w15:docId w15:val="{80ED3C92-F42D-4155-82F8-EDACFA7C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9">
    <w:name w:val="Normal (Web)"/>
    <w:basedOn w:val="a"/>
    <w:uiPriority w:val="99"/>
    <w:semiHidden/>
    <w:unhideWhenUsed/>
    <w:pPr>
      <w:widowControl/>
      <w:spacing w:before="100" w:beforeAutospacing="1" w:after="100" w:afterAutospacing="1"/>
      <w:jc w:val="left"/>
    </w:pPr>
    <w:rPr>
      <w:rFonts w:ascii="Times" w:hAnsi="Times" w:cs="Times New Roman"/>
      <w:kern w:val="0"/>
      <w:sz w:val="20"/>
      <w:szCs w:val="20"/>
    </w:r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无间隔1"/>
    <w:uiPriority w:val="1"/>
    <w:qFormat/>
    <w:pPr>
      <w:widowControl w:val="0"/>
      <w:jc w:val="both"/>
    </w:pPr>
    <w:rPr>
      <w:rFonts w:asciiTheme="minorHAnsi" w:eastAsiaTheme="minorEastAsia" w:hAnsiTheme="minorHAnsi" w:cstheme="minorBidi"/>
      <w:kern w:val="2"/>
      <w:sz w:val="21"/>
      <w:szCs w:val="22"/>
    </w:rPr>
  </w:style>
  <w:style w:type="character" w:customStyle="1" w:styleId="HTML0">
    <w:name w:val="HTML 预设格式 字符"/>
    <w:basedOn w:val="a0"/>
    <w:link w:val="HTML"/>
    <w:uiPriority w:val="99"/>
    <w:qFormat/>
    <w:rPr>
      <w:rFonts w:ascii="宋体" w:eastAsia="宋体" w:hAnsi="宋体" w:cs="Times New Roman"/>
      <w:kern w:val="0"/>
      <w:sz w:val="24"/>
      <w:szCs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b/>
      <w:bCs/>
      <w:sz w:val="32"/>
      <w:szCs w:val="32"/>
    </w:rPr>
  </w:style>
  <w:style w:type="paragraph" w:styleId="ad">
    <w:name w:val="List Paragraph"/>
    <w:basedOn w:val="a"/>
    <w:uiPriority w:val="99"/>
    <w:pPr>
      <w:ind w:firstLineChars="200" w:firstLine="420"/>
    </w:pPr>
  </w:style>
  <w:style w:type="table" w:customStyle="1" w:styleId="10">
    <w:name w:val="网格型1"/>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ACD2B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CAFAA-7A9C-4B36-86B7-99772D82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21</Pages>
  <Words>2458</Words>
  <Characters>14013</Characters>
  <Application>Microsoft Office Word</Application>
  <DocSecurity>0</DocSecurity>
  <Lines>116</Lines>
  <Paragraphs>32</Paragraphs>
  <ScaleCrop>false</ScaleCrop>
  <Company>Microsoft</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zhangbaobao</dc:creator>
  <cp:lastModifiedBy>lzu</cp:lastModifiedBy>
  <cp:revision>62</cp:revision>
  <cp:lastPrinted>2018-09-19T01:37:00Z</cp:lastPrinted>
  <dcterms:created xsi:type="dcterms:W3CDTF">2018-08-14T03:49:00Z</dcterms:created>
  <dcterms:modified xsi:type="dcterms:W3CDTF">2018-09-26T09:05:00Z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